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A0" w:rsidRPr="00E973F7" w:rsidRDefault="009E4EA0" w:rsidP="003D1DA1">
      <w:pPr>
        <w:ind w:left="-284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973F7">
        <w:rPr>
          <w:b/>
          <w:bCs/>
          <w:sz w:val="28"/>
          <w:szCs w:val="28"/>
        </w:rPr>
        <w:t>Лекция 4</w:t>
      </w:r>
    </w:p>
    <w:p w:rsidR="009E4EA0" w:rsidRDefault="009E4EA0" w:rsidP="003D1DA1">
      <w:pPr>
        <w:pStyle w:val="ab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 w:rsidRPr="00E973F7">
        <w:rPr>
          <w:rFonts w:ascii="Times New Roman" w:hAnsi="Times New Roman" w:cs="Times New Roman"/>
          <w:b/>
          <w:bCs/>
          <w:sz w:val="28"/>
          <w:szCs w:val="28"/>
        </w:rPr>
        <w:t xml:space="preserve">Патогенные бактерии родов </w:t>
      </w:r>
      <w:r w:rsidRPr="00E973F7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Corynebacterium</w:t>
      </w:r>
      <w:r w:rsidRPr="00E973F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r w:rsidRPr="00E973F7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Bordetella</w:t>
      </w:r>
      <w:r w:rsidRPr="00E973F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r w:rsidRPr="00E973F7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Haemophilus</w:t>
      </w:r>
      <w:r w:rsidRPr="00E973F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r w:rsidRPr="00E973F7">
        <w:rPr>
          <w:rFonts w:ascii="Times New Roman" w:hAnsi="Times New Roman" w:cs="Times New Roman"/>
          <w:b/>
          <w:bCs/>
          <w:i/>
          <w:sz w:val="28"/>
          <w:szCs w:val="28"/>
          <w:lang w:val="az-Latn-AZ"/>
        </w:rPr>
        <w:t>Gardnerella,</w:t>
      </w:r>
      <w:r w:rsidRPr="00E973F7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  <w:r w:rsidRPr="00E973F7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Legionella</w:t>
      </w:r>
      <w:r w:rsidRPr="00E973F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r w:rsidRPr="00E973F7">
        <w:rPr>
          <w:rFonts w:ascii="Times New Roman" w:hAnsi="Times New Roman" w:cs="Times New Roman"/>
          <w:b/>
          <w:bCs/>
          <w:i/>
          <w:sz w:val="28"/>
          <w:szCs w:val="28"/>
          <w:lang w:val="az-Latn-AZ"/>
        </w:rPr>
        <w:t>Mycobacterium, Actinomyces</w:t>
      </w:r>
      <w:r w:rsidRPr="00E973F7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и </w:t>
      </w:r>
      <w:r w:rsidRPr="00E973F7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Nocardia</w:t>
      </w:r>
    </w:p>
    <w:p w:rsidR="009E4EA0" w:rsidRDefault="009E4EA0" w:rsidP="003D1DA1">
      <w:pPr>
        <w:pStyle w:val="ab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</w:p>
    <w:p w:rsidR="009E4EA0" w:rsidRPr="00E973F7" w:rsidRDefault="009E4EA0" w:rsidP="003D1DA1">
      <w:pPr>
        <w:ind w:left="-284" w:firstLine="567"/>
        <w:jc w:val="both"/>
        <w:rPr>
          <w:b/>
          <w:bCs/>
        </w:rPr>
      </w:pPr>
      <w:r w:rsidRPr="00E973F7">
        <w:rPr>
          <w:b/>
          <w:bCs/>
        </w:rPr>
        <w:t>Возбудитель дифтерии (</w:t>
      </w:r>
      <w:r w:rsidRPr="00E973F7">
        <w:rPr>
          <w:b/>
          <w:bCs/>
          <w:i/>
          <w:iCs/>
        </w:rPr>
        <w:t>Corynebacterium diphtheriae</w:t>
      </w:r>
      <w:r w:rsidRPr="00E973F7">
        <w:rPr>
          <w:b/>
          <w:bCs/>
        </w:rPr>
        <w:t>)</w:t>
      </w:r>
    </w:p>
    <w:p w:rsidR="009E4EA0" w:rsidRPr="001273E5" w:rsidRDefault="009E4EA0" w:rsidP="003D1DA1">
      <w:pPr>
        <w:ind w:left="-284" w:firstLine="567"/>
        <w:jc w:val="both"/>
      </w:pPr>
      <w:r w:rsidRPr="001273E5">
        <w:t xml:space="preserve">Дифтерия </w:t>
      </w:r>
      <w:r>
        <w:t>–</w:t>
      </w:r>
      <w:r w:rsidRPr="001273E5">
        <w:t xml:space="preserve"> это острая, антропонозная, воздушно</w:t>
      </w:r>
      <w:r>
        <w:t>-</w:t>
      </w:r>
      <w:r w:rsidRPr="001273E5">
        <w:t>капельная, токсинемическая ин</w:t>
      </w:r>
      <w:r w:rsidRPr="001273E5">
        <w:softHyphen/>
        <w:t>фекция, которая характеризуется развитием воспалительных изменений слизистых оболо</w:t>
      </w:r>
      <w:r w:rsidRPr="001273E5">
        <w:softHyphen/>
        <w:t>чек ротоглотки и верхних дыхательных путей, а также слизистых оболочек половых орга</w:t>
      </w:r>
      <w:r w:rsidRPr="001273E5">
        <w:softHyphen/>
        <w:t>нов, глаза, сопровождающихся образованием плотно спаянных с подлежащими тканями фибринозных пленок, на фоне симптомов специфической интоксикации макроорга</w:t>
      </w:r>
      <w:r w:rsidRPr="001273E5">
        <w:softHyphen/>
        <w:t>низма.</w:t>
      </w:r>
    </w:p>
    <w:p w:rsidR="009E4EA0" w:rsidRDefault="009E4EA0" w:rsidP="003D1DA1">
      <w:pPr>
        <w:ind w:left="-284" w:firstLine="567"/>
        <w:jc w:val="both"/>
      </w:pPr>
      <w:r w:rsidRPr="001273E5">
        <w:t xml:space="preserve">Название заболевания происходит от греч. diphthera </w:t>
      </w:r>
      <w:r>
        <w:t>–</w:t>
      </w:r>
      <w:r w:rsidRPr="001273E5">
        <w:t xml:space="preserve"> пленка, перепонка, кожа, что обус</w:t>
      </w:r>
      <w:r w:rsidRPr="001273E5">
        <w:softHyphen/>
        <w:t>ловлено клиническими проявлениями данно</w:t>
      </w:r>
      <w:r w:rsidRPr="001273E5">
        <w:softHyphen/>
        <w:t>го заболевания. Возбудителем дифтерии яв</w:t>
      </w:r>
      <w:r w:rsidRPr="001273E5">
        <w:softHyphen/>
        <w:t xml:space="preserve">ляются токсигенные штаммы </w:t>
      </w:r>
      <w:r w:rsidRPr="00E973F7">
        <w:rPr>
          <w:i/>
          <w:iCs/>
        </w:rPr>
        <w:t>Corynebacterium diphtheriae</w:t>
      </w:r>
      <w:r w:rsidRPr="001273E5">
        <w:t>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Таксономическое положение возбудите</w:t>
      </w:r>
      <w:r w:rsidRPr="001273E5">
        <w:softHyphen/>
        <w:t xml:space="preserve">ля. Возбудитель дифтерии относится к роду </w:t>
      </w:r>
      <w:r w:rsidRPr="00E973F7">
        <w:rPr>
          <w:i/>
          <w:iCs/>
        </w:rPr>
        <w:t>Corynebacterium</w:t>
      </w:r>
      <w:r w:rsidRPr="001273E5">
        <w:t xml:space="preserve">, виду </w:t>
      </w:r>
      <w:r w:rsidRPr="00E973F7">
        <w:rPr>
          <w:i/>
          <w:iCs/>
        </w:rPr>
        <w:t>С. diphtheriae.</w:t>
      </w:r>
      <w:r w:rsidRPr="001273E5">
        <w:t xml:space="preserve"> Название микроба происходит от греч</w:t>
      </w:r>
      <w:proofErr w:type="gramStart"/>
      <w:r w:rsidRPr="001273E5">
        <w:t>.</w:t>
      </w:r>
      <w:proofErr w:type="gramEnd"/>
      <w:r w:rsidRPr="001273E5">
        <w:t xml:space="preserve"> </w:t>
      </w:r>
      <w:proofErr w:type="gramStart"/>
      <w:r w:rsidRPr="001273E5">
        <w:t>к</w:t>
      </w:r>
      <w:proofErr w:type="gramEnd"/>
      <w:r w:rsidRPr="001273E5">
        <w:t>о</w:t>
      </w:r>
      <w:r>
        <w:rPr>
          <w:lang w:val="az-Latn-AZ"/>
        </w:rPr>
        <w:t>ryne</w:t>
      </w:r>
      <w:r w:rsidRPr="001273E5">
        <w:t xml:space="preserve"> </w:t>
      </w:r>
      <w:r>
        <w:t>–</w:t>
      </w:r>
      <w:r w:rsidRPr="001273E5">
        <w:t xml:space="preserve"> бу</w:t>
      </w:r>
      <w:r w:rsidRPr="001273E5">
        <w:softHyphen/>
        <w:t xml:space="preserve">лава и bacteria </w:t>
      </w:r>
      <w:r>
        <w:t>–</w:t>
      </w:r>
      <w:r w:rsidRPr="001273E5">
        <w:t xml:space="preserve"> палочка, что связано с его морфологическими особенностями, а также греч. diphthera. </w:t>
      </w:r>
    </w:p>
    <w:p w:rsidR="009E4EA0" w:rsidRPr="001273E5" w:rsidRDefault="009E4EA0" w:rsidP="003D1DA1">
      <w:pPr>
        <w:ind w:left="-284" w:firstLine="567"/>
        <w:jc w:val="both"/>
      </w:pPr>
      <w:r w:rsidRPr="00E973F7">
        <w:rPr>
          <w:b/>
          <w:bCs/>
        </w:rPr>
        <w:t>Тинкториал</w:t>
      </w:r>
      <w:r w:rsidR="003D1DA1">
        <w:rPr>
          <w:b/>
          <w:bCs/>
        </w:rPr>
        <w:t>ьн</w:t>
      </w:r>
      <w:r w:rsidRPr="00E973F7">
        <w:rPr>
          <w:b/>
          <w:bCs/>
        </w:rPr>
        <w:t>ые и морфологические свойс</w:t>
      </w:r>
      <w:r w:rsidRPr="00E973F7">
        <w:rPr>
          <w:b/>
          <w:bCs/>
        </w:rPr>
        <w:softHyphen/>
        <w:t>тва.</w:t>
      </w:r>
      <w:r w:rsidRPr="001273E5">
        <w:t xml:space="preserve"> </w:t>
      </w:r>
      <w:r w:rsidRPr="00E973F7">
        <w:rPr>
          <w:i/>
          <w:iCs/>
        </w:rPr>
        <w:t>С. diphtheriae</w:t>
      </w:r>
      <w:r w:rsidRPr="001273E5">
        <w:t xml:space="preserve"> </w:t>
      </w:r>
      <w:r>
        <w:t>–</w:t>
      </w:r>
      <w:r w:rsidRPr="001273E5">
        <w:t xml:space="preserve"> тонкие, слегка изогну</w:t>
      </w:r>
      <w:r w:rsidRPr="001273E5">
        <w:softHyphen/>
        <w:t>тые или прямые грамположительные палочки размером от 1</w:t>
      </w:r>
      <w:r>
        <w:t>-</w:t>
      </w:r>
      <w:r w:rsidRPr="001273E5">
        <w:t>6х0.3</w:t>
      </w:r>
      <w:r>
        <w:t>-</w:t>
      </w:r>
      <w:r w:rsidRPr="001273E5">
        <w:t>0,8 мкм. Они утолщены на концах за счет наличия зерен волютина (зерен Бабеша</w:t>
      </w:r>
      <w:r>
        <w:t>–</w:t>
      </w:r>
      <w:r w:rsidRPr="001273E5">
        <w:t>Эрнста) на одном или обоих полюсах клетки, что придает им вид булавы или булавки. Благодаря зернам волютина, со</w:t>
      </w:r>
      <w:r w:rsidRPr="001273E5">
        <w:softHyphen/>
        <w:t xml:space="preserve">стоящим из полифосфатов, для </w:t>
      </w:r>
      <w:r w:rsidRPr="00E973F7">
        <w:rPr>
          <w:i/>
          <w:iCs/>
        </w:rPr>
        <w:t>С. diphtheriae</w:t>
      </w:r>
      <w:r w:rsidRPr="001273E5">
        <w:t xml:space="preserve"> характерно неравномерное окрашивание кле</w:t>
      </w:r>
      <w:r w:rsidRPr="001273E5">
        <w:softHyphen/>
        <w:t>ток, так как зерна волютина воспринимают любой анилиновый краситель более интен</w:t>
      </w:r>
      <w:r w:rsidRPr="001273E5">
        <w:softHyphen/>
        <w:t xml:space="preserve">сивно, чем цитоплазма клетки, и </w:t>
      </w:r>
      <w:proofErr w:type="gramStart"/>
      <w:r w:rsidRPr="001273E5">
        <w:t>вследствие</w:t>
      </w:r>
      <w:proofErr w:type="gramEnd"/>
      <w:r w:rsidRPr="001273E5">
        <w:t xml:space="preserve"> присущей им метахромазии приобретают не</w:t>
      </w:r>
      <w:r w:rsidRPr="001273E5">
        <w:softHyphen/>
        <w:t>обычный цвет. Зерна волютина легко выявля</w:t>
      </w:r>
      <w:r w:rsidRPr="001273E5">
        <w:softHyphen/>
        <w:t xml:space="preserve">ются при окраске препаратов </w:t>
      </w:r>
      <w:proofErr w:type="gramStart"/>
      <w:r w:rsidRPr="001273E5">
        <w:t>метиленовым</w:t>
      </w:r>
      <w:proofErr w:type="gramEnd"/>
      <w:r w:rsidRPr="001273E5">
        <w:t xml:space="preserve"> синим по Леффлеру, а также при окраске по Нейссеру в виде гранул темносинего или синечерного цвета соответственно. Они резко контрастируют с бле</w:t>
      </w:r>
      <w:r>
        <w:t>д</w:t>
      </w:r>
      <w:r w:rsidRPr="001273E5">
        <w:t>носиним или светло коричневым фоном микробной клетки. При окраске по Граму зерна волютина выявить не удается. При люминесцентной микроскопии окрашиваются корифосфином в оранжево</w:t>
      </w:r>
      <w:r w:rsidRPr="001273E5">
        <w:softHyphen/>
        <w:t xml:space="preserve">красный цвет, в то время как тела бактерий </w:t>
      </w:r>
      <w:r>
        <w:t>–</w:t>
      </w:r>
      <w:r w:rsidRPr="001273E5">
        <w:t xml:space="preserve"> в желтозеленый цвет.</w:t>
      </w:r>
    </w:p>
    <w:p w:rsidR="009E4EA0" w:rsidRPr="001273E5" w:rsidRDefault="009E4EA0" w:rsidP="003D1DA1">
      <w:pPr>
        <w:ind w:left="-284" w:firstLine="567"/>
        <w:jc w:val="both"/>
      </w:pPr>
      <w:r w:rsidRPr="001273E5">
        <w:t xml:space="preserve">Дифтерийная палочка не обладает кислотоустойчивостыо. неподвижна, спор и капсул не образует: имеет микрокапсулу с входящим в ее состав кордфактором. Клеточная стенка </w:t>
      </w:r>
      <w:r w:rsidRPr="00E973F7">
        <w:rPr>
          <w:i/>
          <w:iCs/>
        </w:rPr>
        <w:t>у С. diphtheriae</w:t>
      </w:r>
      <w:r w:rsidRPr="001273E5">
        <w:t xml:space="preserve"> имеет сложное строение. Она со</w:t>
      </w:r>
      <w:r w:rsidRPr="001273E5">
        <w:softHyphen/>
        <w:t>стоит из биоматериала, уложенного в 9 слоев, и содержит вещества пептидополисахаридной природы, в состав которых входят галактоза, манноза, арабиноза. Как и микобактерии, со</w:t>
      </w:r>
      <w:r w:rsidRPr="001273E5">
        <w:softHyphen/>
        <w:t>держа</w:t>
      </w:r>
      <w:r>
        <w:t>т</w:t>
      </w:r>
      <w:r w:rsidRPr="001273E5">
        <w:t xml:space="preserve"> в составе клеточной стенки большое ко</w:t>
      </w:r>
      <w:r w:rsidRPr="001273E5">
        <w:softHyphen/>
        <w:t>личество липидов, в том числе некислотоустой</w:t>
      </w:r>
      <w:r w:rsidRPr="001273E5">
        <w:softHyphen/>
        <w:t>чивые коринеформные миколовые кислоты.</w:t>
      </w:r>
    </w:p>
    <w:p w:rsidR="009E4EA0" w:rsidRPr="001273E5" w:rsidRDefault="009E4EA0" w:rsidP="003D1DA1">
      <w:pPr>
        <w:ind w:left="-284" w:firstLine="567"/>
        <w:jc w:val="both"/>
      </w:pPr>
      <w:r w:rsidRPr="001273E5">
        <w:t xml:space="preserve">Для </w:t>
      </w:r>
      <w:r w:rsidRPr="00E973F7">
        <w:rPr>
          <w:i/>
          <w:iCs/>
        </w:rPr>
        <w:t>С. diphtheriae</w:t>
      </w:r>
      <w:r w:rsidRPr="001273E5">
        <w:t xml:space="preserve"> характерен полиморфизм размеров и формы. Благодаря разламываю</w:t>
      </w:r>
      <w:r w:rsidRPr="001273E5">
        <w:softHyphen/>
        <w:t>щему механизму деления, клетки не расхо</w:t>
      </w:r>
      <w:r w:rsidRPr="001273E5">
        <w:softHyphen/>
        <w:t>дятся и располагаются в мазках под углом, напоминая латинские буквы L, X</w:t>
      </w:r>
      <w:r>
        <w:t>,</w:t>
      </w:r>
      <w:r w:rsidRPr="001273E5">
        <w:t xml:space="preserve"> V</w:t>
      </w:r>
      <w:r>
        <w:t xml:space="preserve">, </w:t>
      </w:r>
      <w:r w:rsidRPr="001273E5">
        <w:t>Y или растопыренные пальцы рук, за что их называ</w:t>
      </w:r>
      <w:r w:rsidRPr="001273E5">
        <w:softHyphen/>
        <w:t>ют «булавовидными двукрылками». Наличие поверхностных липидов способствует обра</w:t>
      </w:r>
      <w:r w:rsidRPr="001273E5">
        <w:softHyphen/>
        <w:t>зованию скоплений, плотно прилегающих в результате спонтанной агглютинации пало</w:t>
      </w:r>
      <w:r w:rsidRPr="001273E5">
        <w:softHyphen/>
        <w:t>чек, напоминающих «свалявшуюся шерсть в войлоке» или «пакет булавок». В культуре одного и того же штамма наряду с типичными длинными, изогнутыми и изящными палоч</w:t>
      </w:r>
      <w:r w:rsidRPr="001273E5">
        <w:softHyphen/>
        <w:t>ками можно обнаружить короткие, толстые, с вздутиями на одном или обоих концах клетки, атакже карликовые, гигантские или ветвящи</w:t>
      </w:r>
      <w:r w:rsidRPr="001273E5">
        <w:softHyphen/>
        <w:t>еся нитевидные клетки. Полиморфизм ча</w:t>
      </w:r>
      <w:r>
        <w:t>щ</w:t>
      </w:r>
      <w:r w:rsidRPr="001273E5">
        <w:t>е выявляют при культивировании на искус</w:t>
      </w:r>
      <w:r w:rsidRPr="001273E5">
        <w:softHyphen/>
        <w:t>ственных питательных средах, содержащих большое количество сывороточных белков, что способствует несбалансированному росту бактерий. Данные микроорганизмы образуют также фильтрующиеся и L</w:t>
      </w:r>
      <w:r>
        <w:t>-</w:t>
      </w:r>
      <w:r w:rsidRPr="001273E5">
        <w:t>формы бактерий.</w:t>
      </w:r>
    </w:p>
    <w:p w:rsidR="009E4EA0" w:rsidRPr="001273E5" w:rsidRDefault="009E4EA0" w:rsidP="003D1DA1">
      <w:pPr>
        <w:ind w:left="-284" w:firstLine="567"/>
        <w:jc w:val="both"/>
      </w:pPr>
      <w:r w:rsidRPr="001273E5">
        <w:t xml:space="preserve">Полиморфизм </w:t>
      </w:r>
      <w:r w:rsidRPr="00E973F7">
        <w:rPr>
          <w:i/>
          <w:iCs/>
        </w:rPr>
        <w:t>С. diphtheriae,</w:t>
      </w:r>
      <w:r w:rsidRPr="001273E5">
        <w:t xml:space="preserve"> их взаиморас</w:t>
      </w:r>
      <w:r w:rsidRPr="001273E5">
        <w:softHyphen/>
        <w:t>положение, наличие зерен волютина по по</w:t>
      </w:r>
      <w:r w:rsidRPr="001273E5">
        <w:softHyphen/>
        <w:t>люсам имеют дифференциально</w:t>
      </w:r>
      <w:r>
        <w:t>-</w:t>
      </w:r>
      <w:r w:rsidRPr="001273E5">
        <w:t>диагности</w:t>
      </w:r>
      <w:r w:rsidRPr="001273E5">
        <w:softHyphen/>
        <w:t>ческое значение при проведении идентифика</w:t>
      </w:r>
      <w:r w:rsidRPr="001273E5">
        <w:softHyphen/>
        <w:t>ции. Коринеформные бактерии, обитающие на коже и слизистых оболочках, располага</w:t>
      </w:r>
      <w:r w:rsidRPr="001273E5">
        <w:softHyphen/>
        <w:t>ются в микропрепаратах в виде равномерно</w:t>
      </w:r>
      <w:r w:rsidRPr="001273E5">
        <w:softHyphen/>
        <w:t>го частокола; зерен волютина не имеют или содержат их в большом количестве.</w:t>
      </w:r>
    </w:p>
    <w:p w:rsidR="009E4EA0" w:rsidRPr="001273E5" w:rsidRDefault="009E4EA0" w:rsidP="003D1DA1">
      <w:pPr>
        <w:ind w:left="-284" w:firstLine="567"/>
        <w:jc w:val="both"/>
      </w:pPr>
      <w:r w:rsidRPr="00E973F7">
        <w:rPr>
          <w:b/>
          <w:bCs/>
        </w:rPr>
        <w:t>Культуральные и биохимические свойства.</w:t>
      </w:r>
      <w:r w:rsidRPr="001273E5">
        <w:t xml:space="preserve"> Неоднородность </w:t>
      </w:r>
      <w:r w:rsidRPr="00E973F7">
        <w:rPr>
          <w:i/>
          <w:iCs/>
        </w:rPr>
        <w:t>С. diphtheriae</w:t>
      </w:r>
      <w:r w:rsidRPr="001273E5">
        <w:t xml:space="preserve"> находит свое отражение в культуральных и биохимических свойствах. Возбудитель дифтерии относится к факультативным анаэробам, культивируется при 37</w:t>
      </w:r>
      <w:proofErr w:type="gramStart"/>
      <w:r w:rsidRPr="001273E5">
        <w:t xml:space="preserve"> </w:t>
      </w:r>
      <w:r>
        <w:t>º</w:t>
      </w:r>
      <w:r w:rsidRPr="001273E5">
        <w:t>С</w:t>
      </w:r>
      <w:proofErr w:type="gramEnd"/>
      <w:r w:rsidRPr="001273E5">
        <w:t>, оптимум pH 7,4</w:t>
      </w:r>
      <w:r>
        <w:t>–</w:t>
      </w:r>
      <w:r w:rsidRPr="001273E5">
        <w:t>8,0. Г</w:t>
      </w:r>
      <w:r>
        <w:t>е</w:t>
      </w:r>
      <w:r w:rsidRPr="001273E5">
        <w:t xml:space="preserve">теротроф. В отличие от </w:t>
      </w:r>
      <w:r w:rsidRPr="001273E5">
        <w:lastRenderedPageBreak/>
        <w:t xml:space="preserve">коринеформных бактерий, </w:t>
      </w:r>
      <w:r w:rsidRPr="00E973F7">
        <w:rPr>
          <w:i/>
          <w:iCs/>
        </w:rPr>
        <w:t>С. diphtheriae</w:t>
      </w:r>
      <w:r w:rsidRPr="001273E5">
        <w:t xml:space="preserve"> на простых питательных средах не растет, так как не продуцирует эндопротеазы, способные расщеплять нативные белки до аминокислот; аминокислоты усваиваются ими только из продуктов гидролиза белков </w:t>
      </w:r>
      <w:r>
        <w:t>–</w:t>
      </w:r>
      <w:r w:rsidRPr="001273E5">
        <w:t xml:space="preserve"> пептонов. Оптимальные среды для культиви</w:t>
      </w:r>
      <w:r w:rsidRPr="001273E5">
        <w:softHyphen/>
        <w:t xml:space="preserve">рования </w:t>
      </w:r>
      <w:r w:rsidRPr="00E973F7">
        <w:rPr>
          <w:i/>
          <w:iCs/>
        </w:rPr>
        <w:t>С. diphtheriae</w:t>
      </w:r>
      <w:r w:rsidRPr="001273E5">
        <w:t xml:space="preserve"> должны содержать ами</w:t>
      </w:r>
      <w:r w:rsidRPr="001273E5">
        <w:softHyphen/>
        <w:t xml:space="preserve">нокислоты, </w:t>
      </w:r>
      <w:r>
        <w:t xml:space="preserve">органические источники энергии, </w:t>
      </w:r>
      <w:r w:rsidRPr="001273E5">
        <w:t>источники Mg</w:t>
      </w:r>
      <w:r>
        <w:rPr>
          <w:vertAlign w:val="superscript"/>
        </w:rPr>
        <w:t>2+</w:t>
      </w:r>
      <w:r w:rsidRPr="001273E5">
        <w:t>, Cu</w:t>
      </w:r>
      <w:r>
        <w:rPr>
          <w:vertAlign w:val="superscript"/>
        </w:rPr>
        <w:t>2+</w:t>
      </w:r>
      <w:r>
        <w:t xml:space="preserve">, </w:t>
      </w:r>
      <w:r w:rsidRPr="001273E5">
        <w:t>Са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>+</w:t>
      </w:r>
      <w:r>
        <w:t xml:space="preserve">, </w:t>
      </w:r>
      <w:r w:rsidRPr="001273E5">
        <w:t>витамины, кро</w:t>
      </w:r>
      <w:r>
        <w:t>в</w:t>
      </w:r>
      <w:r w:rsidRPr="001273E5">
        <w:t>ь или сыворотку: Питательная ценность пос</w:t>
      </w:r>
      <w:r w:rsidRPr="001273E5">
        <w:softHyphen/>
        <w:t>ледних обусловлена наличием в них факторов роста (правовращающая молочная кислота, никотиновая и пимелиновая кислоты), а не нативных белков, которые данный микроб не расщепляет. К стимуляторам роста относится также олеиновая кислота.</w:t>
      </w:r>
    </w:p>
    <w:p w:rsidR="009E4EA0" w:rsidRPr="001273E5" w:rsidRDefault="009E4EA0" w:rsidP="003D1DA1">
      <w:pPr>
        <w:ind w:left="-284" w:firstLine="567"/>
        <w:jc w:val="both"/>
      </w:pPr>
      <w:r w:rsidRPr="001273E5">
        <w:t xml:space="preserve">Для выделения </w:t>
      </w:r>
      <w:r w:rsidRPr="00E973F7">
        <w:rPr>
          <w:i/>
          <w:iCs/>
        </w:rPr>
        <w:t xml:space="preserve">С. diphtheriae </w:t>
      </w:r>
      <w:r w:rsidRPr="001273E5">
        <w:t>из патоло</w:t>
      </w:r>
      <w:r w:rsidRPr="001273E5">
        <w:softHyphen/>
        <w:t>гического материала применяется свернутая кровяная сыворотка как таковая (электив</w:t>
      </w:r>
      <w:r w:rsidRPr="001273E5">
        <w:softHyphen/>
        <w:t>ная среда Ру) или с добавлением сахарного бульона (элективная среда Ру</w:t>
      </w:r>
      <w:r>
        <w:t>–</w:t>
      </w:r>
      <w:r w:rsidRPr="001273E5">
        <w:t xml:space="preserve">Леффлера), а также </w:t>
      </w:r>
      <w:proofErr w:type="gramStart"/>
      <w:r w:rsidRPr="001273E5">
        <w:t>кровяной</w:t>
      </w:r>
      <w:proofErr w:type="gramEnd"/>
      <w:r w:rsidRPr="001273E5">
        <w:t xml:space="preserve"> агар, кровяной теллуритовый агар (среда Клауберга </w:t>
      </w:r>
      <w:r>
        <w:rPr>
          <w:lang w:val="de-DE"/>
        </w:rPr>
        <w:t>II</w:t>
      </w:r>
      <w:r w:rsidRPr="001273E5">
        <w:t>), хинозольная среда Бучина, цистин</w:t>
      </w:r>
      <w:r>
        <w:t>-</w:t>
      </w:r>
      <w:r w:rsidRPr="001273E5">
        <w:t>теллурит</w:t>
      </w:r>
      <w:r>
        <w:t>-</w:t>
      </w:r>
      <w:r w:rsidRPr="001273E5">
        <w:t>сывороточная среда Тинсдаля</w:t>
      </w:r>
      <w:r>
        <w:t>–</w:t>
      </w:r>
      <w:r w:rsidRPr="001273E5">
        <w:t>Садыковой. На электив</w:t>
      </w:r>
      <w:r w:rsidRPr="001273E5">
        <w:softHyphen/>
        <w:t>ных средах возбудитель дифтерии опережает в росте банальную микрофлору и через 8</w:t>
      </w:r>
      <w:r>
        <w:t>–</w:t>
      </w:r>
      <w:r w:rsidRPr="001273E5">
        <w:t>14 ч вырастает в виде изолированных точечных, выпуклых желтовато</w:t>
      </w:r>
      <w:r>
        <w:t>-</w:t>
      </w:r>
      <w:r w:rsidRPr="001273E5">
        <w:t xml:space="preserve">кремовых колоний с гладкой или слегка зернистой поверхностью. Колонии не сливаются, вследствие чего они имеют вид шагреневой кожи. 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В отличие от коринеформных бактерий, возбудитель дифтерии, относясь к факульта</w:t>
      </w:r>
      <w:r w:rsidRPr="001273E5">
        <w:softHyphen/>
        <w:t xml:space="preserve">тивным анаэробам, растет в глубине столбика </w:t>
      </w:r>
      <w:proofErr w:type="gramStart"/>
      <w:r w:rsidRPr="001273E5">
        <w:t>с</w:t>
      </w:r>
      <w:proofErr w:type="gramEnd"/>
      <w:r w:rsidRPr="001273E5">
        <w:t xml:space="preserve"> сахарного агара. Корин</w:t>
      </w:r>
      <w:r>
        <w:t>е</w:t>
      </w:r>
      <w:r w:rsidRPr="001273E5">
        <w:t>формные бактерии образуют поверхностный налет, так как явля</w:t>
      </w:r>
      <w:r w:rsidRPr="001273E5">
        <w:softHyphen/>
        <w:t>ются облигатными аэробами.</w:t>
      </w:r>
    </w:p>
    <w:p w:rsidR="009E4EA0" w:rsidRPr="001273E5" w:rsidRDefault="009E4EA0" w:rsidP="003D1DA1">
      <w:pPr>
        <w:ind w:left="-284" w:firstLine="567"/>
        <w:jc w:val="both"/>
      </w:pPr>
      <w:r w:rsidRPr="001273E5">
        <w:t xml:space="preserve">Возбудитель дифтерии обладает высокой ферментативной активностью. Все штаммы </w:t>
      </w:r>
      <w:r w:rsidRPr="00942174">
        <w:rPr>
          <w:i/>
          <w:iCs/>
        </w:rPr>
        <w:t>С. diphtheriae</w:t>
      </w:r>
      <w:r w:rsidRPr="001273E5">
        <w:t xml:space="preserve"> ферментируют глюкозу и маль</w:t>
      </w:r>
      <w:r w:rsidRPr="001273E5">
        <w:softHyphen/>
        <w:t xml:space="preserve">тозу с образованием кислоты и не разлагают сахарозу, лактозу и маннит, восстанавливают нитриты в нитраты (за исключением биовара </w:t>
      </w:r>
      <w:r>
        <w:rPr>
          <w:lang w:val="az-Latn-AZ"/>
        </w:rPr>
        <w:t>b</w:t>
      </w:r>
      <w:r w:rsidRPr="001273E5">
        <w:t>elfanti), что свидетельствует о наличии нитратредуктазы, не продуцируют уреазу и не образуют индол.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Отсутствие способности ферментировать сахарозу и разлагать мочевину (отрицатель</w:t>
      </w:r>
      <w:r w:rsidRPr="001273E5">
        <w:softHyphen/>
        <w:t>ная проба Закса, цвет бульона с мочевиной и феноловым красным не изменяется) являет</w:t>
      </w:r>
      <w:r w:rsidRPr="001273E5">
        <w:softHyphen/>
        <w:t>ся важным дифференциально</w:t>
      </w:r>
      <w:r>
        <w:t>-</w:t>
      </w:r>
      <w:r w:rsidRPr="001273E5">
        <w:t xml:space="preserve">диагностическим признаком, отличающим </w:t>
      </w:r>
      <w:r w:rsidRPr="00942174">
        <w:rPr>
          <w:i/>
          <w:iCs/>
        </w:rPr>
        <w:t>С. diphtheriae</w:t>
      </w:r>
      <w:r w:rsidRPr="001273E5">
        <w:t xml:space="preserve"> от мик робо</w:t>
      </w:r>
      <w:proofErr w:type="gramStart"/>
      <w:r w:rsidRPr="001273E5">
        <w:t>в</w:t>
      </w:r>
      <w:r>
        <w:t>-</w:t>
      </w:r>
      <w:proofErr w:type="gramEnd"/>
      <w:r w:rsidRPr="001273E5">
        <w:t>«близнецов».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Другим важным дифференциально</w:t>
      </w:r>
      <w:r>
        <w:t>-</w:t>
      </w:r>
      <w:r w:rsidRPr="001273E5">
        <w:t>диагнос</w:t>
      </w:r>
      <w:r w:rsidRPr="001273E5">
        <w:softHyphen/>
        <w:t xml:space="preserve">тическим признаком является способность </w:t>
      </w:r>
      <w:r w:rsidRPr="00942174">
        <w:rPr>
          <w:i/>
          <w:iCs/>
        </w:rPr>
        <w:t>С. diphtheriae</w:t>
      </w:r>
      <w:r w:rsidRPr="001273E5">
        <w:t xml:space="preserve"> продуцировать фермент цистиназу, расщепляющую цистин или цистеин до сероводорода, который, реагируя с ук</w:t>
      </w:r>
      <w:r w:rsidRPr="001273E5">
        <w:softHyphen/>
        <w:t>суснокислым свинцом, вызывает почернение столбика сывороточного агара в результате образования в нем сернистого свинца (по</w:t>
      </w:r>
      <w:r w:rsidRPr="001273E5">
        <w:softHyphen/>
        <w:t>ложительная проба Пизу) или образование коричневых ореолов на цистинтеллурит</w:t>
      </w:r>
      <w:r>
        <w:t>-</w:t>
      </w:r>
      <w:r w:rsidRPr="001273E5">
        <w:t>сывороточной среде Тинсда</w:t>
      </w:r>
      <w:r>
        <w:t>л</w:t>
      </w:r>
      <w:r w:rsidRPr="001273E5">
        <w:t>я</w:t>
      </w:r>
      <w:r>
        <w:t>–</w:t>
      </w:r>
      <w:r w:rsidRPr="001273E5">
        <w:t>Садыковой.</w:t>
      </w:r>
    </w:p>
    <w:p w:rsidR="009E4EA0" w:rsidRPr="001273E5" w:rsidRDefault="009E4EA0" w:rsidP="003D1DA1">
      <w:pPr>
        <w:ind w:left="-284" w:firstLine="567"/>
        <w:jc w:val="both"/>
      </w:pPr>
      <w:r w:rsidRPr="00942174">
        <w:rPr>
          <w:i/>
          <w:iCs/>
        </w:rPr>
        <w:t>С. diphtheriae</w:t>
      </w:r>
      <w:r w:rsidRPr="001273E5">
        <w:t xml:space="preserve"> образует также каталазу; сукцинатдегидрогеназу, внеклеточную ДНК</w:t>
      </w:r>
      <w:r>
        <w:t>-</w:t>
      </w:r>
      <w:r w:rsidRPr="001273E5">
        <w:t>азу, нейраминнлазу, гиалуронидазу и другие фер</w:t>
      </w:r>
      <w:r w:rsidRPr="001273E5">
        <w:softHyphen/>
        <w:t>менты.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Возбудитель дифтерии не однороден по культуральным и биохимическим свойс</w:t>
      </w:r>
      <w:r w:rsidRPr="001273E5">
        <w:softHyphen/>
        <w:t xml:space="preserve">твам. В соответствии с рекомендациями Европейского регионального бюро ВОЗ вид </w:t>
      </w:r>
      <w:r w:rsidRPr="00942174">
        <w:rPr>
          <w:i/>
          <w:iCs/>
        </w:rPr>
        <w:t>С. diphtheriae</w:t>
      </w:r>
      <w:r w:rsidRPr="001273E5">
        <w:t xml:space="preserve"> подразделяют на 4 биовара: gra</w:t>
      </w:r>
      <w:r w:rsidRPr="001273E5">
        <w:softHyphen/>
        <w:t>vis, mitis, intermedi</w:t>
      </w:r>
      <w:r>
        <w:rPr>
          <w:lang w:val="az-Latn-AZ"/>
        </w:rPr>
        <w:t>u</w:t>
      </w:r>
      <w:r w:rsidRPr="001273E5">
        <w:t>s и belfanti, что важно с эпи</w:t>
      </w:r>
      <w:r w:rsidRPr="001273E5">
        <w:softHyphen/>
        <w:t>демиологической точки зрения.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Обязательным и наиболее стабильным при</w:t>
      </w:r>
      <w:r w:rsidRPr="001273E5">
        <w:softHyphen/>
        <w:t>знаком яв</w:t>
      </w:r>
      <w:r>
        <w:t>л</w:t>
      </w:r>
      <w:r w:rsidRPr="001273E5">
        <w:t>яется тест на крахмал. По этому показателю все возбудители дифтерии де</w:t>
      </w:r>
      <w:r w:rsidRPr="001273E5">
        <w:softHyphen/>
        <w:t>лятся на два биовара: gravis (грубый) и mitis (тонкий). Все штаммы, не ферментирующие крахмал, относятся к биовару mitis.</w:t>
      </w:r>
    </w:p>
    <w:p w:rsidR="009E4EA0" w:rsidRPr="001273E5" w:rsidRDefault="009E4EA0" w:rsidP="003D1DA1">
      <w:pPr>
        <w:ind w:left="-284" w:firstLine="567"/>
        <w:jc w:val="both"/>
      </w:pPr>
      <w:r w:rsidRPr="00942174">
        <w:rPr>
          <w:b/>
          <w:bCs/>
        </w:rPr>
        <w:t>Антигенная структура.</w:t>
      </w:r>
      <w:r w:rsidRPr="001273E5">
        <w:t xml:space="preserve"> </w:t>
      </w:r>
      <w:r w:rsidRPr="00942174">
        <w:rPr>
          <w:i/>
          <w:iCs/>
        </w:rPr>
        <w:t>С. diphtheriae</w:t>
      </w:r>
      <w:r w:rsidRPr="001273E5">
        <w:t xml:space="preserve"> по ан</w:t>
      </w:r>
      <w:r w:rsidRPr="001273E5">
        <w:softHyphen/>
        <w:t xml:space="preserve">тигенной структуре также не </w:t>
      </w:r>
      <w:proofErr w:type="gramStart"/>
      <w:r w:rsidRPr="001273E5">
        <w:t>однородны</w:t>
      </w:r>
      <w:proofErr w:type="gramEnd"/>
      <w:r w:rsidRPr="001273E5">
        <w:t>. Их серологическая неоднородность обусловлена поверхностными термолабильными серова ро</w:t>
      </w:r>
      <w:r>
        <w:t>-</w:t>
      </w:r>
      <w:r w:rsidRPr="001273E5">
        <w:t>специфическими К</w:t>
      </w:r>
      <w:r>
        <w:t>-</w:t>
      </w:r>
      <w:r w:rsidRPr="001273E5">
        <w:t>антигенами (белками), а также видовыми и межвидовыми термоста</w:t>
      </w:r>
      <w:r w:rsidRPr="001273E5">
        <w:softHyphen/>
        <w:t xml:space="preserve">бильными липидными и полисахаридными фракциями </w:t>
      </w:r>
      <w:proofErr w:type="gramStart"/>
      <w:r w:rsidRPr="001273E5">
        <w:t>О</w:t>
      </w:r>
      <w:r>
        <w:t>-</w:t>
      </w:r>
      <w:r w:rsidRPr="001273E5">
        <w:t>антигенов</w:t>
      </w:r>
      <w:proofErr w:type="gramEnd"/>
      <w:r w:rsidRPr="001273E5">
        <w:t>, расположенных в глубине клеточной стенки. С помощью сы</w:t>
      </w:r>
      <w:r w:rsidRPr="001273E5">
        <w:softHyphen/>
        <w:t xml:space="preserve">вороток к Кангигену </w:t>
      </w:r>
      <w:r w:rsidRPr="00942174">
        <w:rPr>
          <w:i/>
          <w:iCs/>
        </w:rPr>
        <w:t>С. diphtheriae</w:t>
      </w:r>
      <w:r w:rsidRPr="001273E5">
        <w:t xml:space="preserve"> разделяют на серовары (около 58). Наиболее </w:t>
      </w:r>
      <w:proofErr w:type="gramStart"/>
      <w:r w:rsidRPr="001273E5">
        <w:t>сложен</w:t>
      </w:r>
      <w:proofErr w:type="gramEnd"/>
      <w:r w:rsidRPr="001273E5">
        <w:t xml:space="preserve"> в антигенном отношении биовар mitis, вклю</w:t>
      </w:r>
      <w:r w:rsidRPr="001273E5">
        <w:softHyphen/>
        <w:t xml:space="preserve">чающий 40 сероваров, в </w:t>
      </w:r>
      <w:r>
        <w:t>т</w:t>
      </w:r>
      <w:r w:rsidRPr="001273E5">
        <w:t>о время как био</w:t>
      </w:r>
      <w:r w:rsidRPr="001273E5">
        <w:softHyphen/>
        <w:t xml:space="preserve">вар gravis состоит из 14 сероваров. Единой Международной схемы серотипирования </w:t>
      </w:r>
      <w:r w:rsidRPr="00942174">
        <w:rPr>
          <w:i/>
          <w:iCs/>
        </w:rPr>
        <w:t>С. diphtheriae</w:t>
      </w:r>
      <w:r w:rsidRPr="001273E5">
        <w:t xml:space="preserve"> не существует. 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Антигенная изменчивость обуславливает вариабельность и слабую напряженность ан</w:t>
      </w:r>
      <w:r w:rsidRPr="001273E5">
        <w:softHyphen/>
        <w:t>тибактериального иммунитета.</w:t>
      </w:r>
    </w:p>
    <w:p w:rsidR="009E4EA0" w:rsidRPr="001273E5" w:rsidRDefault="009E4EA0" w:rsidP="003D1DA1">
      <w:pPr>
        <w:ind w:left="-284" w:firstLine="567"/>
        <w:jc w:val="both"/>
      </w:pPr>
      <w:r w:rsidRPr="00942174">
        <w:rPr>
          <w:b/>
          <w:bCs/>
        </w:rPr>
        <w:t>Факторы патогенности.</w:t>
      </w:r>
      <w:r w:rsidRPr="001273E5">
        <w:t xml:space="preserve"> Основными факто</w:t>
      </w:r>
      <w:r w:rsidRPr="001273E5">
        <w:softHyphen/>
        <w:t>рами патогенности возбудителей дифтерии яв</w:t>
      </w:r>
      <w:r w:rsidRPr="001273E5">
        <w:softHyphen/>
        <w:t>ляются поверхностные структуры липидной и белковой природы, к которым относится корд</w:t>
      </w:r>
      <w:r>
        <w:t>-</w:t>
      </w:r>
      <w:r w:rsidRPr="001273E5">
        <w:t>фактор, вместе с К</w:t>
      </w:r>
      <w:r>
        <w:t>-</w:t>
      </w:r>
      <w:r w:rsidRPr="001273E5">
        <w:t>антигенами и коринеформными некислотоустойчивыми миколовыми кислотами входящий в состав микрокап</w:t>
      </w:r>
      <w:r w:rsidRPr="001273E5">
        <w:softHyphen/>
        <w:t xml:space="preserve">сулы, ферменты и токсины. Поверхностные структуры способствуют адгезии микробов в </w:t>
      </w:r>
      <w:r w:rsidRPr="001273E5">
        <w:lastRenderedPageBreak/>
        <w:t>месте входных ворот инфекции, препятствуют фагоцитозу бактерий, оказывают токсическое воздействие на клетки макроорганизма, разру</w:t>
      </w:r>
      <w:r w:rsidRPr="001273E5">
        <w:softHyphen/>
        <w:t>шают митохондрии.</w:t>
      </w:r>
    </w:p>
    <w:p w:rsidR="009E4EA0" w:rsidRPr="001273E5" w:rsidRDefault="009E4EA0" w:rsidP="003D1DA1">
      <w:pPr>
        <w:ind w:left="-284" w:firstLine="567"/>
        <w:jc w:val="both"/>
      </w:pPr>
      <w:r w:rsidRPr="00942174">
        <w:rPr>
          <w:i/>
          <w:iCs/>
        </w:rPr>
        <w:t>С. diphtheriae</w:t>
      </w:r>
      <w:r w:rsidRPr="001273E5">
        <w:t xml:space="preserve"> образуют ферменты агрессии и инвазии: нейрамини</w:t>
      </w:r>
      <w:r>
        <w:t>д</w:t>
      </w:r>
      <w:r w:rsidRPr="001273E5">
        <w:t>азу и N</w:t>
      </w:r>
      <w:r>
        <w:t>-</w:t>
      </w:r>
      <w:r w:rsidRPr="001273E5">
        <w:t>ацетилней рамиатлиазу, гиалуронидазу, а также гемо</w:t>
      </w:r>
      <w:r w:rsidRPr="001273E5">
        <w:softHyphen/>
        <w:t>лизин и дермонекротоксин. Нейраминидаза и N</w:t>
      </w:r>
      <w:r>
        <w:t>-</w:t>
      </w:r>
      <w:r w:rsidRPr="001273E5">
        <w:t>ацетилне</w:t>
      </w:r>
      <w:r>
        <w:t>й</w:t>
      </w:r>
      <w:r w:rsidRPr="001273E5">
        <w:t>рамиатлиаза действуют на эстафетной основе, обеспечивая бактерии энергетическим сырьем. Нейраминидаза от</w:t>
      </w:r>
      <w:r w:rsidRPr="001273E5">
        <w:softHyphen/>
        <w:t>щепляет N</w:t>
      </w:r>
      <w:r>
        <w:t>-</w:t>
      </w:r>
      <w:r w:rsidRPr="001273E5">
        <w:t>ацегилнейраминовую кислоту от гликопрогеинов слизи и поверхности клеток, а лиаза расщепляет ее на пируват и N</w:t>
      </w:r>
      <w:r>
        <w:t>-</w:t>
      </w:r>
      <w:r w:rsidRPr="001273E5">
        <w:t>ацетилманнозамин. Пируват служит готовым источ</w:t>
      </w:r>
      <w:r w:rsidRPr="001273E5">
        <w:softHyphen/>
        <w:t xml:space="preserve">ником энергии, стимулируя рост </w:t>
      </w:r>
      <w:r w:rsidRPr="00942174">
        <w:rPr>
          <w:i/>
          <w:iCs/>
        </w:rPr>
        <w:t>С. diphthe</w:t>
      </w:r>
      <w:r w:rsidRPr="00942174">
        <w:rPr>
          <w:i/>
          <w:iCs/>
        </w:rPr>
        <w:softHyphen/>
        <w:t>riae.</w:t>
      </w:r>
      <w:r w:rsidRPr="001273E5">
        <w:t xml:space="preserve"> Одним из последствий действия гиалуронидазы является повышение проницаемости кровеносных сосудов и выход плазмы за их пределы, что ведет к отеку окружающих тка</w:t>
      </w:r>
      <w:r w:rsidRPr="001273E5">
        <w:softHyphen/>
        <w:t>ней. Некротоксин вызывает некроз клеток в месте локализации возбудителя. Вышедший за пределы сосудов фибриноген плазмы, кон</w:t>
      </w:r>
      <w:r w:rsidRPr="001273E5">
        <w:softHyphen/>
        <w:t>тактируя с тромбокиназой некро</w:t>
      </w:r>
      <w:r>
        <w:t>т</w:t>
      </w:r>
      <w:r w:rsidRPr="001273E5">
        <w:t>изированных клеток макроорганизма</w:t>
      </w:r>
      <w:r>
        <w:t>,</w:t>
      </w:r>
      <w:r w:rsidRPr="001273E5">
        <w:t xml:space="preserve"> превращается в фибрин, что и является сущностью </w:t>
      </w:r>
      <w:r>
        <w:t>д</w:t>
      </w:r>
      <w:r w:rsidRPr="001273E5">
        <w:t xml:space="preserve">ифтеритического воспаления. </w:t>
      </w:r>
      <w:proofErr w:type="gramStart"/>
      <w:r w:rsidRPr="001273E5">
        <w:t xml:space="preserve">Находясь внутри дифтеритической пленки </w:t>
      </w:r>
      <w:r w:rsidRPr="00942174">
        <w:rPr>
          <w:i/>
          <w:iCs/>
        </w:rPr>
        <w:t>С. diphtheriae</w:t>
      </w:r>
      <w:r w:rsidRPr="001273E5">
        <w:t xml:space="preserve"> на</w:t>
      </w:r>
      <w:r w:rsidRPr="001273E5">
        <w:softHyphen/>
        <w:t>ходят отличную за</w:t>
      </w:r>
      <w:r>
        <w:t>щ</w:t>
      </w:r>
      <w:r w:rsidRPr="001273E5">
        <w:t>иту</w:t>
      </w:r>
      <w:proofErr w:type="gramEnd"/>
      <w:r w:rsidRPr="001273E5">
        <w:t xml:space="preserve"> от действия эффек</w:t>
      </w:r>
      <w:r w:rsidRPr="001273E5">
        <w:softHyphen/>
        <w:t>торов иммунной системы макроорганизма и антибиотиков. Размножаясь, они образуют в большом количестве основной фактор пато</w:t>
      </w:r>
      <w:r w:rsidRPr="001273E5">
        <w:softHyphen/>
        <w:t xml:space="preserve">генности </w:t>
      </w:r>
      <w:r>
        <w:t>–</w:t>
      </w:r>
      <w:r w:rsidRPr="001273E5">
        <w:t xml:space="preserve"> дифтерийный гистотоксин.</w:t>
      </w:r>
    </w:p>
    <w:p w:rsidR="009E4EA0" w:rsidRPr="001273E5" w:rsidRDefault="009E4EA0" w:rsidP="003D1DA1">
      <w:pPr>
        <w:ind w:left="-284" w:firstLine="567"/>
        <w:jc w:val="both"/>
      </w:pPr>
      <w:proofErr w:type="gramStart"/>
      <w:r w:rsidRPr="001273E5">
        <w:t>Дифтерийный</w:t>
      </w:r>
      <w:proofErr w:type="gramEnd"/>
      <w:r w:rsidRPr="001273E5">
        <w:t xml:space="preserve"> гистотоксин синтезируется в ви</w:t>
      </w:r>
      <w:r w:rsidRPr="001273E5">
        <w:softHyphen/>
        <w:t>де единой полипептидной цепи (</w:t>
      </w:r>
      <w:r>
        <w:t>п</w:t>
      </w:r>
      <w:r w:rsidRPr="001273E5">
        <w:t>ротокс</w:t>
      </w:r>
      <w:r>
        <w:t>ин</w:t>
      </w:r>
      <w:r w:rsidRPr="001273E5">
        <w:t>а), А и В</w:t>
      </w:r>
      <w:r>
        <w:t>-</w:t>
      </w:r>
      <w:r w:rsidRPr="001273E5">
        <w:t>фра</w:t>
      </w:r>
      <w:r>
        <w:t>гм</w:t>
      </w:r>
      <w:r w:rsidRPr="001273E5">
        <w:t>енты которой в интактной моле</w:t>
      </w:r>
      <w:r w:rsidRPr="001273E5">
        <w:softHyphen/>
        <w:t xml:space="preserve">куле соединены </w:t>
      </w:r>
      <w:r>
        <w:t>д</w:t>
      </w:r>
      <w:r w:rsidRPr="001273E5">
        <w:t>исульфидными мостиками. Протоксин активируется под действием протеолитических ферментов и тиоловых соедине</w:t>
      </w:r>
      <w:r w:rsidRPr="001273E5">
        <w:softHyphen/>
        <w:t>ний, что ведет к образованию бифункциональ</w:t>
      </w:r>
      <w:r w:rsidRPr="001273E5">
        <w:softHyphen/>
        <w:t>ной АВ</w:t>
      </w:r>
      <w:r>
        <w:t>-</w:t>
      </w:r>
      <w:r w:rsidRPr="001273E5">
        <w:t>структуры токсина. Фрагмент</w:t>
      </w:r>
      <w:proofErr w:type="gramStart"/>
      <w:r w:rsidRPr="001273E5">
        <w:t xml:space="preserve"> В</w:t>
      </w:r>
      <w:proofErr w:type="gramEnd"/>
      <w:r w:rsidRPr="001273E5">
        <w:t xml:space="preserve"> отвечает за специфическое взаимодействие со специфическими ганглиозидными рецептора</w:t>
      </w:r>
      <w:r w:rsidRPr="001273E5">
        <w:softHyphen/>
        <w:t>ми клетки и участвует в образовании транспорт</w:t>
      </w:r>
      <w:r w:rsidRPr="001273E5">
        <w:softHyphen/>
        <w:t>ного канала для фрагмента А</w:t>
      </w:r>
      <w:r>
        <w:t>.</w:t>
      </w:r>
      <w:r w:rsidRPr="001273E5">
        <w:t xml:space="preserve"> Активированный фрагмент А отвечает за токсичность. Попав в цитозоль эукариотической клетки, он становит</w:t>
      </w:r>
      <w:r w:rsidRPr="001273E5">
        <w:softHyphen/>
        <w:t>ся недосягаемым для действия антитоксических антител, которые через мембрану клетки не проникают. Внутри пораженных клеток фраг</w:t>
      </w:r>
      <w:r w:rsidRPr="001273E5">
        <w:softHyphen/>
        <w:t>мент</w:t>
      </w:r>
      <w:proofErr w:type="gramStart"/>
      <w:r w:rsidRPr="001273E5">
        <w:t xml:space="preserve"> А</w:t>
      </w:r>
      <w:proofErr w:type="gramEnd"/>
      <w:r w:rsidRPr="001273E5">
        <w:t xml:space="preserve"> обладает ферментативной активностью. Он относится к АДФ</w:t>
      </w:r>
      <w:r>
        <w:t>-</w:t>
      </w:r>
      <w:r w:rsidRPr="001273E5">
        <w:t>рибозилтрансферазам</w:t>
      </w:r>
      <w:r>
        <w:t>,</w:t>
      </w:r>
      <w:r w:rsidRPr="001273E5">
        <w:t xml:space="preserve"> переносящим АДФ</w:t>
      </w:r>
      <w:r>
        <w:t>-</w:t>
      </w:r>
      <w:r w:rsidRPr="001273E5">
        <w:t>рибозу</w:t>
      </w:r>
      <w:r>
        <w:t>,</w:t>
      </w:r>
      <w:r w:rsidRPr="001273E5">
        <w:t xml:space="preserve"> </w:t>
      </w:r>
      <w:proofErr w:type="gramStart"/>
      <w:r w:rsidRPr="001273E5">
        <w:t>о</w:t>
      </w:r>
      <w:r>
        <w:t>тщ</w:t>
      </w:r>
      <w:r w:rsidRPr="001273E5">
        <w:t>епляемую</w:t>
      </w:r>
      <w:proofErr w:type="gramEnd"/>
      <w:r w:rsidRPr="001273E5">
        <w:t xml:space="preserve"> от НАД с одновременным освобождением никотинамида, на акцепторные белки</w:t>
      </w:r>
      <w:r>
        <w:t>-</w:t>
      </w:r>
      <w:r w:rsidRPr="001273E5">
        <w:t xml:space="preserve">мишени. </w:t>
      </w:r>
      <w:proofErr w:type="gramStart"/>
      <w:r w:rsidRPr="001273E5">
        <w:t>Дифтерийный</w:t>
      </w:r>
      <w:proofErr w:type="gramEnd"/>
      <w:r w:rsidRPr="001273E5">
        <w:t xml:space="preserve"> гистотоксин вызывает АДФ</w:t>
      </w:r>
      <w:r>
        <w:t>-</w:t>
      </w:r>
      <w:r w:rsidRPr="001273E5">
        <w:t>рибозилирование фактора элонгации EF2 (трансферазы 2), необходимого для построения пеп</w:t>
      </w:r>
      <w:r w:rsidRPr="001273E5">
        <w:softHyphen/>
        <w:t>тидных цепей на рибосомах эукариотической клетки. Блокада функциональной активности фермента ведет к нарушению синтеза белка на стадии элонгации и гибели клеток в результате некроза. Прокариотические клетки нечувстви</w:t>
      </w:r>
      <w:r w:rsidRPr="001273E5">
        <w:softHyphen/>
        <w:t xml:space="preserve">тельны к действию </w:t>
      </w:r>
      <w:proofErr w:type="gramStart"/>
      <w:r w:rsidRPr="001273E5">
        <w:t>дифтерийного</w:t>
      </w:r>
      <w:proofErr w:type="gramEnd"/>
      <w:r w:rsidRPr="001273E5">
        <w:t xml:space="preserve"> гистотокси</w:t>
      </w:r>
      <w:r w:rsidRPr="001273E5">
        <w:softHyphen/>
        <w:t>на</w:t>
      </w:r>
      <w:r>
        <w:t xml:space="preserve">, </w:t>
      </w:r>
      <w:r w:rsidRPr="001273E5">
        <w:t>так как используют другой фактор элонга</w:t>
      </w:r>
      <w:r w:rsidRPr="001273E5">
        <w:softHyphen/>
        <w:t>ции (EF6).</w:t>
      </w:r>
    </w:p>
    <w:p w:rsidR="009E4EA0" w:rsidRPr="001273E5" w:rsidRDefault="009E4EA0" w:rsidP="003D1DA1">
      <w:pPr>
        <w:ind w:left="-284" w:firstLine="567"/>
        <w:jc w:val="both"/>
      </w:pPr>
      <w:proofErr w:type="gramStart"/>
      <w:r w:rsidRPr="001273E5">
        <w:t>Дифтери</w:t>
      </w:r>
      <w:r>
        <w:t>й</w:t>
      </w:r>
      <w:r w:rsidRPr="001273E5">
        <w:t>ны</w:t>
      </w:r>
      <w:r>
        <w:t>й</w:t>
      </w:r>
      <w:r w:rsidRPr="001273E5">
        <w:t xml:space="preserve"> гистотоксин оказывает свое специфическое блокирующее воздейс</w:t>
      </w:r>
      <w:r w:rsidRPr="001273E5">
        <w:softHyphen/>
        <w:t>твие на синтез белка в органах, наиболее интенсивно снабженных кров</w:t>
      </w:r>
      <w:r>
        <w:t>ью</w:t>
      </w:r>
      <w:r w:rsidRPr="001273E5">
        <w:t>: сердечно</w:t>
      </w:r>
      <w:r>
        <w:t>-</w:t>
      </w:r>
      <w:r w:rsidRPr="001273E5">
        <w:softHyphen/>
        <w:t>сосудистая система, миокард, периферическая и ЦНС, почки и надпочечники.</w:t>
      </w:r>
      <w:proofErr w:type="gramEnd"/>
    </w:p>
    <w:p w:rsidR="009E4EA0" w:rsidRPr="001273E5" w:rsidRDefault="009E4EA0" w:rsidP="003D1DA1">
      <w:pPr>
        <w:ind w:left="-284" w:firstLine="567"/>
        <w:jc w:val="both"/>
      </w:pPr>
      <w:r w:rsidRPr="00A666E7">
        <w:rPr>
          <w:i/>
          <w:iCs/>
        </w:rPr>
        <w:t>С. diphtheriae</w:t>
      </w:r>
      <w:r w:rsidRPr="001273E5">
        <w:t xml:space="preserve"> не однородны по токсигенным свойствам и делятся на токсиге</w:t>
      </w:r>
      <w:r>
        <w:t>н</w:t>
      </w:r>
      <w:r w:rsidRPr="001273E5">
        <w:t xml:space="preserve">ные и </w:t>
      </w:r>
      <w:r>
        <w:t>н</w:t>
      </w:r>
      <w:r w:rsidRPr="001273E5">
        <w:t>е токсиген</w:t>
      </w:r>
      <w:r>
        <w:t>н</w:t>
      </w:r>
      <w:r w:rsidRPr="001273E5">
        <w:t>ы</w:t>
      </w:r>
      <w:r>
        <w:t>е</w:t>
      </w:r>
      <w:r w:rsidRPr="001273E5">
        <w:t xml:space="preserve"> штаммы. Признак токсигеннос</w:t>
      </w:r>
      <w:r>
        <w:t>т</w:t>
      </w:r>
      <w:r w:rsidRPr="001273E5">
        <w:t xml:space="preserve">и для данного </w:t>
      </w:r>
      <w:proofErr w:type="gramStart"/>
      <w:r w:rsidRPr="001273E5">
        <w:t>вила</w:t>
      </w:r>
      <w:proofErr w:type="gramEnd"/>
      <w:r w:rsidRPr="001273E5">
        <w:t xml:space="preserve"> не является обязательным. Заболевание вызывают только токсиге</w:t>
      </w:r>
      <w:r>
        <w:t>нн</w:t>
      </w:r>
      <w:r w:rsidRPr="001273E5">
        <w:t xml:space="preserve">ые штаммы </w:t>
      </w:r>
      <w:r w:rsidRPr="00A666E7">
        <w:rPr>
          <w:i/>
          <w:iCs/>
        </w:rPr>
        <w:t>С. diphtheriae</w:t>
      </w:r>
      <w:r w:rsidRPr="001273E5">
        <w:t>. При этом все биовары возбудителя образуют токсин, идентичный по своим антигенным свойствам и механиз</w:t>
      </w:r>
      <w:r w:rsidRPr="001273E5">
        <w:softHyphen/>
        <w:t xml:space="preserve">му действия. </w:t>
      </w:r>
      <w:proofErr w:type="gramStart"/>
      <w:r w:rsidRPr="001273E5">
        <w:t>Способность к токсинообразованию проявляют лишь лизогенные штам</w:t>
      </w:r>
      <w:r w:rsidRPr="001273E5">
        <w:softHyphen/>
        <w:t xml:space="preserve">мы </w:t>
      </w:r>
      <w:r w:rsidRPr="00A666E7">
        <w:rPr>
          <w:i/>
          <w:iCs/>
        </w:rPr>
        <w:t>С. diphtheriae,</w:t>
      </w:r>
      <w:r w:rsidRPr="001273E5">
        <w:t xml:space="preserve"> содержащие умеренный профаг в своем геноме (бетафаг), несущий tox</w:t>
      </w:r>
      <w:r>
        <w:t>-</w:t>
      </w:r>
      <w:r w:rsidRPr="001273E5">
        <w:t>ген, ответственный за синтез токсина.</w:t>
      </w:r>
      <w:proofErr w:type="gramEnd"/>
      <w:r w:rsidRPr="001273E5">
        <w:t xml:space="preserve"> Нетоксигенные штаммы не вызывают диф</w:t>
      </w:r>
      <w:r w:rsidRPr="001273E5">
        <w:softHyphen/>
        <w:t>терии, хотя способны длительно персистировать в респираторном тракте человека.</w:t>
      </w:r>
    </w:p>
    <w:p w:rsidR="009E4EA0" w:rsidRPr="001273E5" w:rsidRDefault="009E4EA0" w:rsidP="003D1DA1">
      <w:pPr>
        <w:ind w:left="-284" w:firstLine="567"/>
        <w:jc w:val="both"/>
      </w:pPr>
      <w:r w:rsidRPr="00A666E7">
        <w:rPr>
          <w:b/>
          <w:bCs/>
        </w:rPr>
        <w:t>Устойчивость в окружающей среде.</w:t>
      </w:r>
      <w:r w:rsidRPr="001273E5">
        <w:t xml:space="preserve"> </w:t>
      </w:r>
      <w:r w:rsidRPr="00A666E7">
        <w:rPr>
          <w:i/>
          <w:iCs/>
        </w:rPr>
        <w:t>С. diphtheriae</w:t>
      </w:r>
      <w:r w:rsidRPr="001273E5">
        <w:t xml:space="preserve"> обладают значи</w:t>
      </w:r>
      <w:r w:rsidRPr="001273E5">
        <w:softHyphen/>
        <w:t>тельной устойчивостью к воздействию факторов окружающей среды. В капельках слюны, при</w:t>
      </w:r>
      <w:r w:rsidRPr="001273E5">
        <w:softHyphen/>
        <w:t xml:space="preserve">липших к стенкам стакана, на ручках дверей и детских игрушках они </w:t>
      </w:r>
      <w:r>
        <w:t>могут</w:t>
      </w:r>
      <w:r w:rsidRPr="001273E5">
        <w:t xml:space="preserve"> сохраняться до 15 дней. Выживаемость их на предметах окружа</w:t>
      </w:r>
      <w:r w:rsidRPr="001273E5">
        <w:softHyphen/>
        <w:t>ющей среды может достигать 5,5 месяцев и не сопровождаться утратой или снижением виру</w:t>
      </w:r>
      <w:r w:rsidRPr="001273E5">
        <w:softHyphen/>
        <w:t>лентности. Данные микроорганизмы размножа</w:t>
      </w:r>
      <w:r w:rsidRPr="001273E5">
        <w:softHyphen/>
        <w:t xml:space="preserve">ются в молоке. Это имеет эпидемиологическое значение. К числу неблагоприятных факторов, действующих на </w:t>
      </w:r>
      <w:r w:rsidRPr="00A666E7">
        <w:rPr>
          <w:i/>
          <w:iCs/>
        </w:rPr>
        <w:t>С. diphtheriae</w:t>
      </w:r>
      <w:r w:rsidRPr="001273E5">
        <w:t>, относятся прямые солнечные лучи, высокая температура и хими</w:t>
      </w:r>
      <w:r w:rsidRPr="001273E5">
        <w:softHyphen/>
        <w:t xml:space="preserve">ческие агенты. При кипячении </w:t>
      </w:r>
      <w:r w:rsidRPr="00A666E7">
        <w:rPr>
          <w:i/>
          <w:iCs/>
        </w:rPr>
        <w:t>С. diphtheriae</w:t>
      </w:r>
      <w:r w:rsidRPr="001273E5">
        <w:t xml:space="preserve"> погибают в течение 1 мин, в 10% растворе пере</w:t>
      </w:r>
      <w:r w:rsidRPr="001273E5">
        <w:softHyphen/>
        <w:t xml:space="preserve">киси водорода </w:t>
      </w:r>
      <w:r>
        <w:t>–</w:t>
      </w:r>
      <w:r w:rsidRPr="001273E5">
        <w:t xml:space="preserve"> через 3 мин, в 5% карболовой кислоте и 50</w:t>
      </w:r>
      <w:r>
        <w:t>-</w:t>
      </w:r>
      <w:r w:rsidRPr="001273E5">
        <w:t xml:space="preserve">60% алкоголе </w:t>
      </w:r>
      <w:r>
        <w:t>–</w:t>
      </w:r>
      <w:r w:rsidRPr="001273E5">
        <w:t xml:space="preserve"> через </w:t>
      </w:r>
      <w:r>
        <w:t xml:space="preserve">1 </w:t>
      </w:r>
      <w:r w:rsidRPr="001273E5">
        <w:t>мин.</w:t>
      </w:r>
    </w:p>
    <w:p w:rsidR="009E4EA0" w:rsidRPr="001273E5" w:rsidRDefault="009E4EA0" w:rsidP="003D1DA1">
      <w:pPr>
        <w:ind w:left="-284" w:firstLine="567"/>
        <w:jc w:val="both"/>
      </w:pPr>
      <w:r w:rsidRPr="001273E5">
        <w:lastRenderedPageBreak/>
        <w:t xml:space="preserve">В отличие от микроба, </w:t>
      </w:r>
      <w:proofErr w:type="gramStart"/>
      <w:r w:rsidRPr="001273E5">
        <w:t>дифтерийный</w:t>
      </w:r>
      <w:proofErr w:type="gramEnd"/>
      <w:r w:rsidRPr="001273E5">
        <w:t xml:space="preserve"> гис</w:t>
      </w:r>
      <w:r w:rsidRPr="001273E5">
        <w:softHyphen/>
        <w:t>тотоксин очень неустойчив в окружающей среде и легко разрушается при нагревании, действии света, окислении.</w:t>
      </w:r>
    </w:p>
    <w:p w:rsidR="009E4EA0" w:rsidRPr="001273E5" w:rsidRDefault="009E4EA0" w:rsidP="003D1DA1">
      <w:pPr>
        <w:ind w:left="-284" w:firstLine="567"/>
        <w:jc w:val="both"/>
      </w:pPr>
      <w:r w:rsidRPr="00A666E7">
        <w:rPr>
          <w:b/>
          <w:bCs/>
        </w:rPr>
        <w:t>Эпидемиология, патогенез и клинические про</w:t>
      </w:r>
      <w:r w:rsidRPr="00A666E7">
        <w:rPr>
          <w:b/>
          <w:bCs/>
        </w:rPr>
        <w:softHyphen/>
        <w:t>явления заболевания</w:t>
      </w:r>
      <w:r w:rsidRPr="001273E5">
        <w:t>. Дифтерия относится к антропонозным заболеваниям. В естествен</w:t>
      </w:r>
      <w:r w:rsidRPr="001273E5">
        <w:softHyphen/>
        <w:t>ных условиях ею болеет только человек, не обладающий устойчивостью к возбудителю и антитоксическим иммунитетом (содержание в крови антитоксина по методу Иенсена &lt; 0,03 А</w:t>
      </w:r>
      <w:r>
        <w:t>Е</w:t>
      </w:r>
      <w:r w:rsidRPr="001273E5">
        <w:t>/мл). Заболевание имеет повсеместное рас</w:t>
      </w:r>
      <w:r w:rsidRPr="001273E5">
        <w:softHyphen/>
        <w:t>пространение. Для заболеваемости дифтерией характерна сезонность. Наибольшее количес</w:t>
      </w:r>
      <w:r w:rsidRPr="001273E5">
        <w:softHyphen/>
        <w:t>тво больных наблюдается во второй полови</w:t>
      </w:r>
      <w:r w:rsidRPr="001273E5">
        <w:softHyphen/>
        <w:t xml:space="preserve">не сентября, в октябре и ноябре. Наиболее восприимчивы к данному заболеванию дети </w:t>
      </w:r>
      <w:proofErr w:type="gramStart"/>
      <w:r w:rsidRPr="001273E5">
        <w:t>ясельною</w:t>
      </w:r>
      <w:proofErr w:type="gramEnd"/>
      <w:r w:rsidRPr="001273E5">
        <w:t xml:space="preserve"> и школьного возраста. Среди взрос</w:t>
      </w:r>
      <w:r w:rsidRPr="001273E5">
        <w:softHyphen/>
        <w:t>лых к профессиональной группе повышенно</w:t>
      </w:r>
      <w:r w:rsidRPr="001273E5">
        <w:softHyphen/>
        <w:t>го риска относятся работники общественного питания и торговли, школ, детских дошколь</w:t>
      </w:r>
      <w:r w:rsidRPr="001273E5">
        <w:softHyphen/>
        <w:t>ных и медицинских учреждений.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Источником инфекции при дифтерии явля</w:t>
      </w:r>
      <w:r w:rsidRPr="001273E5">
        <w:softHyphen/>
        <w:t>ются больные и носители токсигенных штам</w:t>
      </w:r>
      <w:r w:rsidRPr="001273E5">
        <w:softHyphen/>
        <w:t xml:space="preserve">мов </w:t>
      </w:r>
      <w:r w:rsidRPr="00A666E7">
        <w:rPr>
          <w:i/>
          <w:iCs/>
        </w:rPr>
        <w:t>С. diphtheriae</w:t>
      </w:r>
      <w:r w:rsidRPr="001273E5">
        <w:t>. Больной эпидемиологичес</w:t>
      </w:r>
      <w:r w:rsidRPr="001273E5">
        <w:softHyphen/>
        <w:t>ки опасен в течение всего периода заболева</w:t>
      </w:r>
      <w:r w:rsidRPr="001273E5">
        <w:softHyphen/>
        <w:t>ния, так как даже в период выздоровления он может выделять токсигенные штаммы бак</w:t>
      </w:r>
      <w:r w:rsidRPr="001273E5">
        <w:softHyphen/>
        <w:t xml:space="preserve">терий в окружающую среду. </w:t>
      </w:r>
    </w:p>
    <w:p w:rsidR="009E4EA0" w:rsidRDefault="009E4EA0" w:rsidP="003D1DA1">
      <w:pPr>
        <w:ind w:left="-284" w:firstLine="567"/>
        <w:jc w:val="both"/>
      </w:pPr>
      <w:r w:rsidRPr="00A666E7">
        <w:rPr>
          <w:b/>
          <w:bCs/>
        </w:rPr>
        <w:t>Механизм заражения и пути передачи.</w:t>
      </w:r>
      <w:r w:rsidRPr="001273E5">
        <w:t xml:space="preserve"> В соот</w:t>
      </w:r>
      <w:r w:rsidRPr="001273E5">
        <w:softHyphen/>
        <w:t>ветствии с основной локализацией возбудителя в верхних дыхательных путях, аэрозольный ме</w:t>
      </w:r>
      <w:r w:rsidRPr="001273E5">
        <w:softHyphen/>
        <w:t>ханизм заражения является основным. Ведущая роль принадлежит воздушно</w:t>
      </w:r>
      <w:r>
        <w:t>-</w:t>
      </w:r>
      <w:r w:rsidRPr="001273E5">
        <w:t>капельному пути передачи инфекции, при котором микробы выде</w:t>
      </w:r>
      <w:r w:rsidRPr="001273E5">
        <w:softHyphen/>
        <w:t>ляются в окружающую среду больным или но</w:t>
      </w:r>
      <w:r w:rsidRPr="001273E5">
        <w:softHyphen/>
        <w:t xml:space="preserve">сителем токсигенньгх штаммов </w:t>
      </w:r>
      <w:r w:rsidRPr="00A666E7">
        <w:rPr>
          <w:i/>
          <w:iCs/>
        </w:rPr>
        <w:t>С. diphtheriae</w:t>
      </w:r>
      <w:r w:rsidRPr="001273E5">
        <w:t xml:space="preserve"> при разговоре, кашле или чихании. Вместе с вдыхае</w:t>
      </w:r>
      <w:r w:rsidRPr="001273E5">
        <w:softHyphen/>
        <w:t>мым воздухом взвешенные в нем частицы попа</w:t>
      </w:r>
      <w:r w:rsidRPr="001273E5">
        <w:softHyphen/>
        <w:t>дают на слизистые оболочки ротоглотки, а также верхних дыхательных путей человека, вызывая заражение. Благодаря устойчивости возбудителя в окружающей среде, определенное значение в передаче инфекции имеют воздушно</w:t>
      </w:r>
      <w:r>
        <w:t>-</w:t>
      </w:r>
      <w:r w:rsidRPr="001273E5">
        <w:t>пылевой и контактно</w:t>
      </w:r>
      <w:r>
        <w:t>-</w:t>
      </w:r>
      <w:r w:rsidRPr="001273E5">
        <w:t>бытовой пути передачи. Последний путь передачи определяет спорадическое воз</w:t>
      </w:r>
      <w:r w:rsidRPr="001273E5">
        <w:softHyphen/>
        <w:t>никновение редких форм дифтерии с экстрафарингеальной локализаци</w:t>
      </w:r>
      <w:r>
        <w:t>ей</w:t>
      </w:r>
      <w:r w:rsidRPr="001273E5">
        <w:t>, когда возбудитель передае</w:t>
      </w:r>
      <w:r>
        <w:t>т</w:t>
      </w:r>
      <w:r w:rsidRPr="001273E5">
        <w:t>ся инфицированными через предметы общего пользования (полотенца, игрушки, но</w:t>
      </w:r>
      <w:r w:rsidRPr="001273E5">
        <w:softHyphen/>
        <w:t>совые платки) руками. Попадание возбудителя в молоко, где он активно размножается, обуслав</w:t>
      </w:r>
      <w:r w:rsidRPr="001273E5">
        <w:softHyphen/>
        <w:t>ливает алиментарный путь передачи инфекции.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При дифтерии кожи и ран имеют место контак</w:t>
      </w:r>
      <w:r w:rsidRPr="001273E5">
        <w:softHyphen/>
        <w:t>тный и трансмиссивный (чаще в тропиках) пути передачи.</w:t>
      </w:r>
    </w:p>
    <w:p w:rsidR="009E4EA0" w:rsidRPr="001273E5" w:rsidRDefault="009E4EA0" w:rsidP="004A6A6B">
      <w:pPr>
        <w:ind w:left="-284" w:firstLine="567"/>
        <w:jc w:val="both"/>
      </w:pPr>
      <w:r w:rsidRPr="00A666E7">
        <w:rPr>
          <w:b/>
          <w:bCs/>
        </w:rPr>
        <w:t>Патогенез и клинические проявления забо</w:t>
      </w:r>
      <w:r w:rsidRPr="00A666E7">
        <w:rPr>
          <w:b/>
          <w:bCs/>
        </w:rPr>
        <w:softHyphen/>
        <w:t>левания.</w:t>
      </w:r>
      <w:r w:rsidRPr="001273E5">
        <w:t xml:space="preserve"> Входными воротами инфекции слу</w:t>
      </w:r>
      <w:r w:rsidRPr="001273E5">
        <w:softHyphen/>
        <w:t>жат слизистые оболочки ротоглотки (небные миндалины и окружающие их ткани), носа, гортани, трахеи, а также слизистые оболоч</w:t>
      </w:r>
      <w:r w:rsidRPr="001273E5">
        <w:softHyphen/>
        <w:t>ки глаз и половых органов, поврежденные кожные покровы, раневая или ожоговая по</w:t>
      </w:r>
      <w:r w:rsidRPr="001273E5">
        <w:softHyphen/>
        <w:t>верхность, опрелости, незажившая пупочная ранка. Наиболее часто встречается дифтерия ротоглотки (90</w:t>
      </w:r>
      <w:r>
        <w:t>-</w:t>
      </w:r>
      <w:r w:rsidRPr="001273E5">
        <w:t>95%), чему способствуют воздушно</w:t>
      </w:r>
      <w:r>
        <w:t>-</w:t>
      </w:r>
      <w:r w:rsidRPr="001273E5">
        <w:t>капельный путь передачи, тропизм микробов к слизистой оболочке и барьерная функция лимфоидного глоточного кольца.</w:t>
      </w:r>
      <w:r w:rsidR="004A6A6B">
        <w:t xml:space="preserve"> </w:t>
      </w:r>
      <w:r w:rsidRPr="001273E5">
        <w:t xml:space="preserve">Инкубационный период при дифтерии </w:t>
      </w:r>
      <w:r>
        <w:t>–</w:t>
      </w:r>
      <w:r w:rsidRPr="001273E5">
        <w:t xml:space="preserve"> от</w:t>
      </w:r>
      <w:r>
        <w:t xml:space="preserve"> 2 </w:t>
      </w:r>
      <w:r w:rsidRPr="001273E5">
        <w:t xml:space="preserve">до 10 дней. Начало заболевания в легких случаях постепенное, </w:t>
      </w:r>
      <w:proofErr w:type="gramStart"/>
      <w:r w:rsidRPr="001273E5">
        <w:t>в</w:t>
      </w:r>
      <w:proofErr w:type="gramEnd"/>
      <w:r w:rsidRPr="001273E5">
        <w:t xml:space="preserve"> тяжелых </w:t>
      </w:r>
      <w:r>
        <w:t>–</w:t>
      </w:r>
      <w:r w:rsidRPr="001273E5">
        <w:t xml:space="preserve"> острое. Температура </w:t>
      </w:r>
      <w:proofErr w:type="gramStart"/>
      <w:r w:rsidRPr="001273E5">
        <w:t>повышается до 38</w:t>
      </w:r>
      <w:r>
        <w:t>–</w:t>
      </w:r>
      <w:r w:rsidRPr="001273E5">
        <w:t xml:space="preserve">40 </w:t>
      </w:r>
      <w:r>
        <w:t>º</w:t>
      </w:r>
      <w:r w:rsidRPr="001273E5">
        <w:t>С. По патогенезу дифтерия относится</w:t>
      </w:r>
      <w:proofErr w:type="gramEnd"/>
      <w:r w:rsidRPr="001273E5">
        <w:t xml:space="preserve"> к</w:t>
      </w:r>
      <w:r>
        <w:t xml:space="preserve"> </w:t>
      </w:r>
      <w:r w:rsidRPr="001273E5">
        <w:t>токсинемическим инфекциям, при которых микроб остается в месте входных ворот инфекции, а все ос</w:t>
      </w:r>
      <w:r w:rsidRPr="001273E5">
        <w:softHyphen/>
        <w:t>новные клинические проявления заболевания связаны с действием белкового бактериального токсина. Это имеет значение для диагностики, лечения и профилактики заболевания.</w:t>
      </w:r>
      <w:r w:rsidR="004A6A6B">
        <w:t xml:space="preserve"> </w:t>
      </w:r>
      <w:r w:rsidRPr="001273E5">
        <w:t xml:space="preserve">Начальным этапом инфекционного процесса является адгезия микроба в месте входных </w:t>
      </w:r>
      <w:r>
        <w:t>вор</w:t>
      </w:r>
      <w:r w:rsidRPr="001273E5">
        <w:t>от инфекции за счет поверхностных структур бак</w:t>
      </w:r>
      <w:r w:rsidRPr="001273E5">
        <w:softHyphen/>
        <w:t>териальной клегки (корд</w:t>
      </w:r>
      <w:r>
        <w:t>-</w:t>
      </w:r>
      <w:r w:rsidRPr="001273E5">
        <w:t>фактор и коринефор мные миколовые кислоты) и их колонизация</w:t>
      </w:r>
      <w:r>
        <w:t xml:space="preserve">. </w:t>
      </w:r>
      <w:r w:rsidRPr="001273E5">
        <w:t xml:space="preserve">Размножаясь в месте входных ворот инфекции, </w:t>
      </w:r>
      <w:r w:rsidRPr="00A666E7">
        <w:rPr>
          <w:i/>
          <w:iCs/>
        </w:rPr>
        <w:t>С. diphtheriae</w:t>
      </w:r>
      <w:r w:rsidRPr="001273E5">
        <w:t xml:space="preserve"> образует дифтерийный гистотоксин, который оказывает местное воздействие на клетки тканей, а также поступает в кровь, что ве</w:t>
      </w:r>
      <w:r w:rsidRPr="001273E5">
        <w:softHyphen/>
        <w:t xml:space="preserve">дет к возникновению токсинемии. При наличии антитоксического иммунитета процесс может ограничиться </w:t>
      </w:r>
      <w:r>
        <w:t>лег</w:t>
      </w:r>
      <w:r w:rsidRPr="001273E5">
        <w:t>кой формой заболевания или формированием бактерионосительства.</w:t>
      </w:r>
    </w:p>
    <w:p w:rsidR="009E4EA0" w:rsidRPr="001273E5" w:rsidRDefault="009E4EA0" w:rsidP="004A6A6B">
      <w:pPr>
        <w:ind w:left="-284" w:firstLine="567"/>
        <w:jc w:val="both"/>
      </w:pPr>
      <w:r w:rsidRPr="001273E5">
        <w:t>В области входных ворот инфекции разви</w:t>
      </w:r>
      <w:r w:rsidRPr="001273E5">
        <w:softHyphen/>
        <w:t>вается воспалительная реакция, сопровождаю</w:t>
      </w:r>
      <w:r w:rsidRPr="001273E5">
        <w:softHyphen/>
        <w:t>щаяся некрозом эпителиальных клеток, оте</w:t>
      </w:r>
      <w:r w:rsidRPr="001273E5">
        <w:softHyphen/>
        <w:t>ком и выходом фибриногена из сосудистого русла в окружающие ткани и превращением его в фибрин под действием тромбокиназы, освободившейся при некрозе эпителиальных клеток. Это ведет к образованию налетов бе</w:t>
      </w:r>
      <w:r w:rsidRPr="001273E5">
        <w:softHyphen/>
        <w:t>лого цвета с сероватым или желтоватым оттен</w:t>
      </w:r>
      <w:r w:rsidRPr="001273E5">
        <w:softHyphen/>
        <w:t>ком, содержащих большое количество микро</w:t>
      </w:r>
      <w:r w:rsidRPr="001273E5">
        <w:softHyphen/>
        <w:t xml:space="preserve">бов, продуцирующих токсин. Фибринозная пленка </w:t>
      </w:r>
      <w:r>
        <w:t>–</w:t>
      </w:r>
      <w:r w:rsidRPr="001273E5">
        <w:t xml:space="preserve"> характерный признак дифтерии. Фибринозное воспаление при дифтерии может быть </w:t>
      </w:r>
      <w:r>
        <w:t>д</w:t>
      </w:r>
      <w:r w:rsidRPr="001273E5">
        <w:t xml:space="preserve">ифтерическим </w:t>
      </w:r>
      <w:r w:rsidRPr="001273E5">
        <w:lastRenderedPageBreak/>
        <w:t>или крупозным.</w:t>
      </w:r>
      <w:r w:rsidR="004A6A6B">
        <w:t xml:space="preserve"> </w:t>
      </w:r>
      <w:r w:rsidRPr="001273E5">
        <w:t>Дифтерическое воспаление возникает на слизистых оболочках с многослойным плос</w:t>
      </w:r>
      <w:r w:rsidRPr="001273E5">
        <w:softHyphen/>
        <w:t>ким эпителием (ротоглотка, надгортанник, голосовые связки, некоторые отделы полос</w:t>
      </w:r>
      <w:r w:rsidRPr="001273E5">
        <w:softHyphen/>
        <w:t>ти носа), все клетки которого прочно свя</w:t>
      </w:r>
      <w:r w:rsidRPr="001273E5">
        <w:softHyphen/>
        <w:t>заны как между собой, так и с подлежащей соединительнотканной основой. В таком случае фибринозная пленка плотно спаяна с подлежащей тканью и не снимается там</w:t>
      </w:r>
      <w:r w:rsidRPr="001273E5">
        <w:softHyphen/>
        <w:t>поном при осмотре. При попытке сделать это слизистая оболочка кровоточит.</w:t>
      </w:r>
      <w:r w:rsidRPr="001273E5">
        <w:tab/>
      </w:r>
    </w:p>
    <w:p w:rsidR="009E4EA0" w:rsidRPr="001273E5" w:rsidRDefault="009E4EA0" w:rsidP="004A6A6B">
      <w:pPr>
        <w:ind w:left="-284" w:firstLine="567"/>
        <w:jc w:val="both"/>
      </w:pPr>
      <w:r w:rsidRPr="001273E5">
        <w:t>Пр</w:t>
      </w:r>
      <w:r w:rsidR="00584BFD">
        <w:t>и</w:t>
      </w:r>
      <w:r w:rsidRPr="001273E5">
        <w:t xml:space="preserve"> дифтерии ротоглотки, помимо из</w:t>
      </w:r>
      <w:r w:rsidRPr="001273E5">
        <w:softHyphen/>
        <w:t>менения нёбных миндалин, отмечается отек окружающих мягких тканей и увели</w:t>
      </w:r>
      <w:r w:rsidRPr="001273E5">
        <w:softHyphen/>
        <w:t>чение регионарных лимфатических узлов. Патологический процесс может распростра</w:t>
      </w:r>
      <w:r w:rsidRPr="001273E5">
        <w:softHyphen/>
        <w:t>няться как в вышележащие отделы, поражая слизистую оболочку носа и среднего уха, так и в нижележащие отделы</w:t>
      </w:r>
      <w:r w:rsidR="004A6A6B">
        <w:t xml:space="preserve">. </w:t>
      </w:r>
      <w:proofErr w:type="gramStart"/>
      <w:r w:rsidRPr="001273E5">
        <w:t>Крупозное</w:t>
      </w:r>
      <w:proofErr w:type="gramEnd"/>
      <w:r w:rsidRPr="001273E5">
        <w:t xml:space="preserve"> </w:t>
      </w:r>
      <w:r>
        <w:t>восаление</w:t>
      </w:r>
      <w:r w:rsidRPr="001273E5">
        <w:t xml:space="preserve"> возникает при лока</w:t>
      </w:r>
      <w:r w:rsidRPr="001273E5">
        <w:softHyphen/>
        <w:t>лизации патологического процесса в дыха</w:t>
      </w:r>
      <w:r w:rsidRPr="001273E5">
        <w:softHyphen/>
        <w:t xml:space="preserve">тельных путях (гортань, трахея и бронхи), где </w:t>
      </w:r>
      <w:r>
        <w:t>слизистые</w:t>
      </w:r>
      <w:r w:rsidRPr="001273E5">
        <w:t xml:space="preserve"> оболочки содержат железы, вы</w:t>
      </w:r>
      <w:r w:rsidRPr="001273E5">
        <w:softHyphen/>
        <w:t>деляющие слизь и покрытые однослойным цилиндрическим эпителием. Здесь фибри</w:t>
      </w:r>
      <w:r w:rsidRPr="001273E5">
        <w:softHyphen/>
        <w:t>нозная пленка располагается поверхностно и легко отделяется от подлежащих тканей.</w:t>
      </w:r>
      <w:r w:rsidR="004A6A6B">
        <w:t xml:space="preserve"> </w:t>
      </w:r>
      <w:r w:rsidRPr="001273E5">
        <w:t>В связи с легкостью отторжения поврежден</w:t>
      </w:r>
      <w:r w:rsidRPr="001273E5">
        <w:softHyphen/>
        <w:t>ных тканей, содержащих микробы, токсичес</w:t>
      </w:r>
      <w:r w:rsidRPr="001273E5">
        <w:softHyphen/>
        <w:t>ких форм дифтерии при таких поражениях не возникает. Такие больные часто откашливают целые слепки из различных отделов дыхатель</w:t>
      </w:r>
      <w:r w:rsidRPr="001273E5">
        <w:softHyphen/>
        <w:t xml:space="preserve">ных путей. При распространении процесса из ротоглотки вниз по дыхательным путям в виде нисходящего крупа (от шотл. croak </w:t>
      </w:r>
      <w:r>
        <w:t>–</w:t>
      </w:r>
      <w:r w:rsidRPr="001273E5">
        <w:t xml:space="preserve"> кар</w:t>
      </w:r>
      <w:r w:rsidRPr="001273E5">
        <w:softHyphen/>
        <w:t>канье) крупозное воспатение последователь</w:t>
      </w:r>
      <w:r w:rsidRPr="001273E5">
        <w:softHyphen/>
        <w:t>но захватывает трахею и бронхиа</w:t>
      </w:r>
      <w:r>
        <w:t>л</w:t>
      </w:r>
      <w:r w:rsidRPr="001273E5">
        <w:t>ьное дерево до его мельчайших разветвлений, что ведет к развитию асфиксии.</w:t>
      </w:r>
      <w:r w:rsidR="004A6A6B">
        <w:t xml:space="preserve"> </w:t>
      </w:r>
      <w:r w:rsidRPr="001273E5">
        <w:t>Локализация процесса при дифтерии опреде</w:t>
      </w:r>
      <w:r w:rsidRPr="001273E5">
        <w:softHyphen/>
        <w:t>ляется входными воротами инфекции. Помимо поражения ротоглотки, возможно возникнове</w:t>
      </w:r>
      <w:r w:rsidRPr="001273E5">
        <w:softHyphen/>
        <w:t>ние дифтерии носа, гортани, трахеи, глаз, уха, половых органов у девочек, дифтерия кожи и ран. При одновременном поражении двух и более органов диагностируется комбиниро</w:t>
      </w:r>
      <w:r w:rsidRPr="001273E5">
        <w:softHyphen/>
        <w:t xml:space="preserve">ванная форма дифтерии. Клинические формы дифтерии также разнообразны </w:t>
      </w:r>
      <w:r>
        <w:t>–</w:t>
      </w:r>
      <w:r w:rsidRPr="001273E5">
        <w:t xml:space="preserve"> от локали</w:t>
      </w:r>
      <w:r w:rsidRPr="001273E5">
        <w:softHyphen/>
        <w:t>зованных до распространенных токсических ф</w:t>
      </w:r>
      <w:r>
        <w:t>о</w:t>
      </w:r>
      <w:r w:rsidRPr="001273E5">
        <w:t>рм, гипертоксических форм и дифтерий</w:t>
      </w:r>
      <w:r w:rsidRPr="001273E5">
        <w:softHyphen/>
        <w:t>ного крупа. Наиболее тяжело протекает гипертоксическая форма дифтерии, которая может привести к смерти в течение первых суток. В благоприятных случаях заболевание заканчи</w:t>
      </w:r>
      <w:r w:rsidRPr="001273E5">
        <w:softHyphen/>
        <w:t>вается полным выздоровлением.</w:t>
      </w:r>
    </w:p>
    <w:p w:rsidR="009E4EA0" w:rsidRPr="001273E5" w:rsidRDefault="009E4EA0" w:rsidP="003D1DA1">
      <w:pPr>
        <w:ind w:left="-284" w:firstLine="567"/>
        <w:jc w:val="both"/>
      </w:pPr>
      <w:r w:rsidRPr="00675D1C">
        <w:rPr>
          <w:b/>
          <w:bCs/>
        </w:rPr>
        <w:t>Особенности иммунитета</w:t>
      </w:r>
      <w:r w:rsidRPr="001273E5">
        <w:t>. После перенесен</w:t>
      </w:r>
      <w:r w:rsidRPr="001273E5">
        <w:softHyphen/>
        <w:t>ного заболевания формируется длительный и напряженный гуморальный антитоксический иммунитет. Особое значение имеет образова</w:t>
      </w:r>
      <w:r w:rsidRPr="001273E5">
        <w:softHyphen/>
        <w:t>ние антител к фрагменту В. Они нейтрализу</w:t>
      </w:r>
      <w:r w:rsidRPr="001273E5">
        <w:softHyphen/>
        <w:t xml:space="preserve">ют </w:t>
      </w:r>
      <w:proofErr w:type="gramStart"/>
      <w:r w:rsidRPr="001273E5">
        <w:t>дифтерийный</w:t>
      </w:r>
      <w:proofErr w:type="gramEnd"/>
      <w:r w:rsidRPr="001273E5">
        <w:t xml:space="preserve"> гистотоксин, предупреждая прикрепление последнего к клетке. </w:t>
      </w:r>
    </w:p>
    <w:p w:rsidR="009E4EA0" w:rsidRPr="001273E5" w:rsidRDefault="009E4EA0" w:rsidP="003D1DA1">
      <w:pPr>
        <w:ind w:left="-284" w:firstLine="567"/>
        <w:jc w:val="both"/>
      </w:pPr>
      <w:r w:rsidRPr="00675D1C">
        <w:rPr>
          <w:b/>
          <w:bCs/>
        </w:rPr>
        <w:t>Микробиологическая диагностика дифтерии</w:t>
      </w:r>
      <w:r w:rsidRPr="001273E5">
        <w:t>. Основным является бактериологический метод диагностики. Цель данного метода заключает</w:t>
      </w:r>
      <w:r w:rsidRPr="001273E5">
        <w:softHyphen/>
        <w:t xml:space="preserve">ся в выделении чистой культуры </w:t>
      </w:r>
      <w:r w:rsidRPr="00675D1C">
        <w:rPr>
          <w:i/>
          <w:iCs/>
        </w:rPr>
        <w:t xml:space="preserve">С. </w:t>
      </w:r>
      <w:r w:rsidRPr="00675D1C">
        <w:rPr>
          <w:i/>
          <w:iCs/>
          <w:lang w:val="az-Latn-AZ"/>
        </w:rPr>
        <w:t>d</w:t>
      </w:r>
      <w:r w:rsidRPr="00675D1C">
        <w:rPr>
          <w:i/>
          <w:iCs/>
        </w:rPr>
        <w:t xml:space="preserve">iphtheriae </w:t>
      </w:r>
      <w:r w:rsidRPr="001273E5">
        <w:t>и идентификации их на основании морфо</w:t>
      </w:r>
      <w:r w:rsidRPr="001273E5">
        <w:softHyphen/>
        <w:t>логических, культуральных, биохимических и токсигенных свойств. При наличии кли</w:t>
      </w:r>
      <w:r w:rsidRPr="001273E5">
        <w:softHyphen/>
        <w:t xml:space="preserve">нических симптомов заболевания выделение токсигенных штаммов </w:t>
      </w:r>
      <w:r w:rsidRPr="00675D1C">
        <w:rPr>
          <w:i/>
          <w:iCs/>
        </w:rPr>
        <w:t>С. diphtheriae</w:t>
      </w:r>
      <w:r w:rsidRPr="001273E5">
        <w:t xml:space="preserve"> является абсолютным подтверждением диагноза диф</w:t>
      </w:r>
      <w:r w:rsidRPr="001273E5">
        <w:softHyphen/>
        <w:t>терии, а при их отсутствии свидетельствует о бактерионосительстве. Бактериологическому обследованию в обязательном порядке подвер</w:t>
      </w:r>
      <w:r w:rsidRPr="001273E5">
        <w:softHyphen/>
        <w:t>гаются все больные ангинами, а также больные с подозрением на дифтерию. Материалом для исследования служат слизь и пленки из очагов воспаления, а также секрет из очагов патоло</w:t>
      </w:r>
      <w:r w:rsidRPr="001273E5">
        <w:softHyphen/>
        <w:t xml:space="preserve">гического процесса. </w:t>
      </w:r>
    </w:p>
    <w:p w:rsidR="009E4EA0" w:rsidRPr="001273E5" w:rsidRDefault="009E4EA0" w:rsidP="003D1DA1">
      <w:pPr>
        <w:ind w:left="-284" w:firstLine="567"/>
        <w:jc w:val="both"/>
      </w:pPr>
      <w:r w:rsidRPr="001273E5">
        <w:t>Различают 3 вида показаний к проведению бактериологических исследований на дифте</w:t>
      </w:r>
      <w:r w:rsidRPr="001273E5">
        <w:softHyphen/>
        <w:t>рию:</w:t>
      </w:r>
    </w:p>
    <w:p w:rsidR="009E4EA0" w:rsidRPr="00E973F7" w:rsidRDefault="009E4EA0" w:rsidP="003D1DA1">
      <w:pPr>
        <w:ind w:left="-284" w:firstLine="567"/>
        <w:jc w:val="both"/>
        <w:rPr>
          <w:b/>
          <w:bCs/>
          <w:sz w:val="28"/>
          <w:szCs w:val="28"/>
        </w:rPr>
      </w:pPr>
      <w:r w:rsidRPr="005C6BC4">
        <w:rPr>
          <w:b/>
          <w:bCs/>
        </w:rPr>
        <w:t>Препараты для специфического лечения и профилактики дифтерии</w:t>
      </w:r>
      <w:r w:rsidRPr="001273E5">
        <w:t xml:space="preserve">. Дифтерия </w:t>
      </w:r>
      <w:r>
        <w:t>–</w:t>
      </w:r>
      <w:r w:rsidRPr="001273E5">
        <w:t xml:space="preserve"> это ток синемическая инфекция</w:t>
      </w:r>
      <w:r>
        <w:t>.</w:t>
      </w:r>
      <w:r w:rsidRPr="001273E5">
        <w:t xml:space="preserve"> Поэтому, исходя из патогенеза заболевания, в целях нейтрали</w:t>
      </w:r>
      <w:r w:rsidRPr="001273E5">
        <w:softHyphen/>
        <w:t>зации дифтерийного гистотоксина на пер</w:t>
      </w:r>
      <w:r w:rsidRPr="001273E5">
        <w:softHyphen/>
        <w:t>вый план в лечении выходит применение специфической противодифтерийной лоша</w:t>
      </w:r>
      <w:r w:rsidRPr="001273E5">
        <w:softHyphen/>
        <w:t>диной очищенной концентрированной жид</w:t>
      </w:r>
      <w:r w:rsidRPr="001273E5">
        <w:softHyphen/>
        <w:t>кой сыворотки. Препарат получают путем гипериммунизации лошадей дифтерийным анатоксином. Действующим началом пре</w:t>
      </w:r>
      <w:r w:rsidRPr="001273E5">
        <w:softHyphen/>
        <w:t xml:space="preserve">парата является дифтерийный антитоксин. Специфическое </w:t>
      </w:r>
      <w:r>
        <w:t>л</w:t>
      </w:r>
      <w:r w:rsidRPr="001273E5">
        <w:t>ечение противодифтерийной сывороткой начинают немедленно при клини</w:t>
      </w:r>
      <w:r w:rsidRPr="001273E5">
        <w:softHyphen/>
        <w:t>ческом подозрении на дифтерию. Надо стре</w:t>
      </w:r>
      <w:r w:rsidRPr="001273E5">
        <w:softHyphen/>
        <w:t>миться к оптимальному режиму ее введения, так как антитоксин может нейтрализовать только циркулирующий в крови и лимфе ток</w:t>
      </w:r>
      <w:r w:rsidRPr="001273E5">
        <w:softHyphen/>
        <w:t xml:space="preserve">син, который еще не связан с тканями. </w:t>
      </w:r>
    </w:p>
    <w:p w:rsidR="009E4EA0" w:rsidRPr="005C6BC4" w:rsidRDefault="009E4EA0" w:rsidP="003D1DA1">
      <w:pPr>
        <w:ind w:left="-284" w:firstLine="567"/>
        <w:jc w:val="both"/>
        <w:rPr>
          <w:b/>
          <w:bCs/>
        </w:rPr>
      </w:pPr>
      <w:r w:rsidRPr="005C6BC4">
        <w:rPr>
          <w:b/>
          <w:bCs/>
        </w:rPr>
        <w:t>Возбудители коклюша и паракоклюша – В.pertussis и В. parapertussis</w:t>
      </w:r>
    </w:p>
    <w:p w:rsidR="009E4EA0" w:rsidRPr="001273E5" w:rsidRDefault="009E4EA0" w:rsidP="003D1DA1">
      <w:pPr>
        <w:ind w:left="-284" w:firstLine="567"/>
        <w:jc w:val="both"/>
      </w:pPr>
      <w:r w:rsidRPr="001273E5">
        <w:t xml:space="preserve">Коклюш и паракоклюш </w:t>
      </w:r>
      <w:r>
        <w:t>–</w:t>
      </w:r>
      <w:r w:rsidRPr="001273E5">
        <w:t xml:space="preserve"> это острые антропонозные инфекционные заболевания человека, которые характеризуются пораже</w:t>
      </w:r>
      <w:r w:rsidRPr="001273E5">
        <w:softHyphen/>
        <w:t>нием верх</w:t>
      </w:r>
      <w:r>
        <w:t>них дыхательных путей и присту</w:t>
      </w:r>
      <w:r w:rsidRPr="001273E5">
        <w:t>пами спазматического кашля.</w:t>
      </w:r>
      <w:r w:rsidRPr="001273E5">
        <w:tab/>
      </w:r>
      <w:r w:rsidRPr="001273E5">
        <w:tab/>
      </w:r>
    </w:p>
    <w:p w:rsidR="009E4EA0" w:rsidRPr="001273E5" w:rsidRDefault="009E4EA0" w:rsidP="003D1DA1">
      <w:pPr>
        <w:ind w:left="-284" w:firstLine="567"/>
        <w:jc w:val="both"/>
      </w:pPr>
      <w:r w:rsidRPr="005C6BC4">
        <w:rPr>
          <w:b/>
          <w:bCs/>
        </w:rPr>
        <w:lastRenderedPageBreak/>
        <w:t>Таксономическое положение.</w:t>
      </w:r>
      <w:r w:rsidRPr="001273E5">
        <w:t xml:space="preserve"> Возбудители коклюша </w:t>
      </w:r>
      <w:r w:rsidRPr="005C6BC4">
        <w:rPr>
          <w:i/>
          <w:iCs/>
        </w:rPr>
        <w:t>Bordete</w:t>
      </w:r>
      <w:r w:rsidRPr="005C6BC4">
        <w:rPr>
          <w:i/>
          <w:iCs/>
          <w:lang w:val="az-Latn-AZ"/>
        </w:rPr>
        <w:t>ll</w:t>
      </w:r>
      <w:r w:rsidRPr="005C6BC4">
        <w:rPr>
          <w:i/>
          <w:iCs/>
        </w:rPr>
        <w:t>a pertussis</w:t>
      </w:r>
      <w:r w:rsidRPr="001273E5">
        <w:t xml:space="preserve"> и паракоклю</w:t>
      </w:r>
      <w:r w:rsidRPr="001273E5">
        <w:softHyphen/>
        <w:t xml:space="preserve">ша </w:t>
      </w:r>
      <w:r w:rsidRPr="005C6BC4">
        <w:rPr>
          <w:i/>
          <w:iCs/>
        </w:rPr>
        <w:t>Bordetella parapertussis</w:t>
      </w:r>
      <w:r w:rsidRPr="001273E5">
        <w:t xml:space="preserve"> относятся к роду </w:t>
      </w:r>
      <w:r w:rsidRPr="005C6BC4">
        <w:rPr>
          <w:i/>
          <w:iCs/>
        </w:rPr>
        <w:t>Bordetella</w:t>
      </w:r>
      <w:r w:rsidRPr="001273E5">
        <w:t>.</w:t>
      </w:r>
    </w:p>
    <w:p w:rsidR="009E4EA0" w:rsidRPr="005C6BC4" w:rsidRDefault="009E4EA0" w:rsidP="003D1DA1">
      <w:pPr>
        <w:ind w:left="-284" w:firstLine="567"/>
        <w:jc w:val="both"/>
        <w:rPr>
          <w:b/>
          <w:bCs/>
        </w:rPr>
      </w:pPr>
      <w:r w:rsidRPr="005C6BC4">
        <w:rPr>
          <w:b/>
          <w:bCs/>
        </w:rPr>
        <w:t>Морфология и тннкториальные свойства.</w:t>
      </w:r>
      <w:r>
        <w:rPr>
          <w:b/>
          <w:bCs/>
        </w:rPr>
        <w:t xml:space="preserve"> </w:t>
      </w:r>
      <w:r w:rsidRPr="005C6BC4">
        <w:rPr>
          <w:i/>
          <w:iCs/>
        </w:rPr>
        <w:t>Bordetella pertussis</w:t>
      </w:r>
      <w:r w:rsidRPr="001273E5">
        <w:t xml:space="preserve"> и </w:t>
      </w:r>
      <w:r w:rsidRPr="005C6BC4">
        <w:rPr>
          <w:i/>
          <w:iCs/>
        </w:rPr>
        <w:t>Bordetella parapertussis</w:t>
      </w:r>
      <w:r w:rsidRPr="001273E5">
        <w:t xml:space="preserve"> </w:t>
      </w:r>
      <w:r>
        <w:t>–</w:t>
      </w:r>
      <w:r w:rsidRPr="001273E5">
        <w:t xml:space="preserve"> очень мелкие короткие грамотрицагельные палочки. Имеют микрокапсулу, </w:t>
      </w:r>
      <w:proofErr w:type="gramStart"/>
      <w:r w:rsidRPr="001273E5">
        <w:t>неподвижны</w:t>
      </w:r>
      <w:proofErr w:type="gramEnd"/>
      <w:r w:rsidRPr="001273E5">
        <w:t>. При окрас</w:t>
      </w:r>
      <w:r>
        <w:t>ке толуоидиновым синим у них вы</w:t>
      </w:r>
      <w:r w:rsidRPr="001273E5">
        <w:t xml:space="preserve">являются </w:t>
      </w:r>
      <w:r>
        <w:t>метахроматически окрашенные фа</w:t>
      </w:r>
      <w:r w:rsidRPr="001273E5">
        <w:t>нулы (липоиды), расположенные биполярно.</w:t>
      </w:r>
    </w:p>
    <w:p w:rsidR="009E4EA0" w:rsidRPr="001273E5" w:rsidRDefault="009E4EA0" w:rsidP="003D1DA1">
      <w:pPr>
        <w:ind w:left="-284" w:firstLine="567"/>
        <w:jc w:val="both"/>
      </w:pPr>
      <w:r w:rsidRPr="008879E9">
        <w:rPr>
          <w:b/>
          <w:bCs/>
        </w:rPr>
        <w:t xml:space="preserve">Культуральные свойства. </w:t>
      </w:r>
      <w:r w:rsidRPr="001273E5">
        <w:t>Все бордетеллы строгие аэр</w:t>
      </w:r>
      <w:r>
        <w:t>обы. В. pertussis очень требова</w:t>
      </w:r>
      <w:r w:rsidRPr="001273E5">
        <w:t>тельны к условиям культивирования: для их выделения используют сложные питательные среды с добавлением сорбентов или веществ с высокой</w:t>
      </w:r>
      <w:r>
        <w:t xml:space="preserve"> сорбционной способностью (акти</w:t>
      </w:r>
      <w:r w:rsidRPr="001273E5">
        <w:t>вированный уголь, кровь, альбумин), так как в процессе жизнедеятельности эти бактерии выделяют ненасыщенные жирные кислоты, сульфиды</w:t>
      </w:r>
      <w:r>
        <w:t xml:space="preserve"> и перекиси, способные ингибиро</w:t>
      </w:r>
      <w:r w:rsidRPr="001273E5">
        <w:t>вать их рост. Для выделения бордетелл из кли</w:t>
      </w:r>
      <w:r w:rsidRPr="001273E5">
        <w:softHyphen/>
        <w:t>нического матер</w:t>
      </w:r>
      <w:r>
        <w:t>иала применяют казеиново</w:t>
      </w:r>
      <w:r w:rsidRPr="001273E5">
        <w:t>угольный агар (КУА) или среду Борде</w:t>
      </w:r>
      <w:r>
        <w:t>–</w:t>
      </w:r>
      <w:r w:rsidRPr="001273E5">
        <w:t>Жангу (</w:t>
      </w:r>
      <w:proofErr w:type="gramStart"/>
      <w:r w:rsidRPr="001273E5">
        <w:t>картофел</w:t>
      </w:r>
      <w:r>
        <w:t>ьно</w:t>
      </w:r>
      <w:r w:rsidR="002E4CE2">
        <w:rPr>
          <w:lang w:val="az-Latn-AZ"/>
        </w:rPr>
        <w:t>-</w:t>
      </w:r>
      <w:r>
        <w:t>глицериновый</w:t>
      </w:r>
      <w:proofErr w:type="gramEnd"/>
      <w:r>
        <w:t xml:space="preserve"> агар с добавле</w:t>
      </w:r>
      <w:r w:rsidRPr="001273E5">
        <w:t xml:space="preserve">нием 20 % крови и пенициллина). Посевы инкубируют </w:t>
      </w:r>
      <w:r>
        <w:t>при температуре 3537 СС в тече</w:t>
      </w:r>
      <w:r w:rsidRPr="001273E5">
        <w:t>ние 3</w:t>
      </w:r>
      <w:r>
        <w:t>–</w:t>
      </w:r>
      <w:r w:rsidRPr="001273E5">
        <w:t>7 дней при высокой влажности воздуха (например, в запечатанн</w:t>
      </w:r>
      <w:r>
        <w:t>ом пластиковом паке</w:t>
      </w:r>
      <w:r w:rsidRPr="001273E5">
        <w:t>те). Другие виды бордетелл (В. parapermssis, В. bronchiseptica, В. avium) могут расти на простых питательных средах, образуя винимые колонии уже через 24</w:t>
      </w:r>
      <w:r w:rsidR="008879E9">
        <w:t>-4</w:t>
      </w:r>
      <w:r w:rsidRPr="001273E5">
        <w:t>8 ч культивирования. На среде Борде</w:t>
      </w:r>
      <w:r>
        <w:t>–</w:t>
      </w:r>
      <w:r w:rsidRPr="001273E5">
        <w:t>Жангу В. pertussis образует мелкие се</w:t>
      </w:r>
      <w:r w:rsidRPr="001273E5">
        <w:softHyphen/>
        <w:t xml:space="preserve">роватые блестящие колонии, напоминающие капли ртути или жемчужины, у вирулентных штаммов </w:t>
      </w:r>
      <w:r>
        <w:t>–</w:t>
      </w:r>
      <w:r w:rsidRPr="001273E5">
        <w:t xml:space="preserve"> с небольшой зоной гемолиза.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Для бордетелл характерна R</w:t>
      </w:r>
      <w:r>
        <w:t>–</w:t>
      </w:r>
      <w:r w:rsidRPr="001273E5">
        <w:t>S</w:t>
      </w:r>
      <w:r w:rsidR="002E4CE2">
        <w:t>-</w:t>
      </w:r>
      <w:r w:rsidRPr="001273E5">
        <w:t>трансфор</w:t>
      </w:r>
      <w:r w:rsidRPr="001273E5">
        <w:softHyphen/>
        <w:t>мация. Свежие изоляты бордетелл, т. е. чис</w:t>
      </w:r>
      <w:r w:rsidRPr="001273E5">
        <w:softHyphen/>
        <w:t>тая культура бактерий, выделенная непосред</w:t>
      </w:r>
      <w:r w:rsidRPr="001273E5">
        <w:softHyphen/>
        <w:t>ственно от больного, представляет собой вирулентную S</w:t>
      </w:r>
      <w:r w:rsidR="002E4CE2">
        <w:t>-</w:t>
      </w:r>
      <w:r w:rsidRPr="001273E5">
        <w:t>форму (IV фаза), продуциру</w:t>
      </w:r>
      <w:r w:rsidRPr="001273E5">
        <w:softHyphen/>
        <w:t>ющую токсины. В процессе пассирования на питательных средах бордетеллы,</w:t>
      </w:r>
      <w:r>
        <w:t xml:space="preserve"> </w:t>
      </w:r>
      <w:r w:rsidRPr="001273E5">
        <w:t>утрачивая поверхностные антигены, превра</w:t>
      </w:r>
      <w:r w:rsidRPr="001273E5">
        <w:softHyphen/>
        <w:t>щаются в авирудентную R</w:t>
      </w:r>
      <w:r w:rsidR="002E4CE2">
        <w:t>-</w:t>
      </w:r>
      <w:r w:rsidRPr="001273E5">
        <w:t>форму (II фаза), проходя при этом ряд промежуточных стадий (фазы II и</w:t>
      </w:r>
      <w:r w:rsidR="002E4CE2">
        <w:rPr>
          <w:lang w:val="az-Latn-AZ"/>
        </w:rPr>
        <w:t xml:space="preserve"> </w:t>
      </w:r>
      <w:r w:rsidR="002E4CE2">
        <w:rPr>
          <w:lang w:val="en-US"/>
        </w:rPr>
        <w:t>III</w:t>
      </w:r>
      <w:r w:rsidRPr="001273E5">
        <w:t xml:space="preserve">). Бордетеллы IV фазы не </w:t>
      </w:r>
      <w:proofErr w:type="gramStart"/>
      <w:r w:rsidRPr="001273E5">
        <w:t>про ду</w:t>
      </w:r>
      <w:r w:rsidR="002E4CE2">
        <w:t>ц</w:t>
      </w:r>
      <w:r w:rsidRPr="001273E5">
        <w:t>ируют</w:t>
      </w:r>
      <w:proofErr w:type="gramEnd"/>
      <w:r w:rsidRPr="001273E5">
        <w:t xml:space="preserve"> факторов патогенности, типичных для возбудителя коклюша.</w:t>
      </w:r>
    </w:p>
    <w:p w:rsidR="009E4EA0" w:rsidRPr="001273E5" w:rsidRDefault="009E4EA0" w:rsidP="003D1DA1">
      <w:pPr>
        <w:ind w:left="-284" w:firstLine="567"/>
        <w:jc w:val="both"/>
      </w:pPr>
      <w:r w:rsidRPr="002E4CE2">
        <w:rPr>
          <w:b/>
          <w:bCs/>
        </w:rPr>
        <w:t>Биохимическая активность.</w:t>
      </w:r>
      <w:r w:rsidRPr="001273E5">
        <w:t xml:space="preserve"> Очень низкая. Бордетеллы расщепляют глюкоз</w:t>
      </w:r>
      <w:r w:rsidR="002E4CE2">
        <w:t xml:space="preserve">у </w:t>
      </w:r>
      <w:r w:rsidRPr="001273E5">
        <w:t>и лактозу до кислоты без газа.</w:t>
      </w:r>
    </w:p>
    <w:p w:rsidR="009E4EA0" w:rsidRPr="001273E5" w:rsidRDefault="009E4EA0" w:rsidP="003D1DA1">
      <w:pPr>
        <w:ind w:left="-284" w:firstLine="567"/>
        <w:jc w:val="both"/>
      </w:pPr>
      <w:r w:rsidRPr="002E4CE2">
        <w:rPr>
          <w:b/>
          <w:bCs/>
        </w:rPr>
        <w:t>Антигенные свойства.</w:t>
      </w:r>
      <w:r>
        <w:t xml:space="preserve"> Бордетеллы имеют </w:t>
      </w:r>
      <w:proofErr w:type="gramStart"/>
      <w:r>
        <w:t>со</w:t>
      </w:r>
      <w:r w:rsidRPr="001273E5">
        <w:t>матичес</w:t>
      </w:r>
      <w:r>
        <w:t>кий</w:t>
      </w:r>
      <w:proofErr w:type="gramEnd"/>
      <w:r>
        <w:t xml:space="preserve"> т</w:t>
      </w:r>
      <w:r w:rsidR="002E4CE2">
        <w:t>е</w:t>
      </w:r>
      <w:r>
        <w:t>рмостабильный родоспецифи</w:t>
      </w:r>
      <w:r w:rsidRPr="001273E5">
        <w:t>ческий О</w:t>
      </w:r>
      <w:r w:rsidR="002E4CE2">
        <w:t>-</w:t>
      </w:r>
      <w:r w:rsidRPr="001273E5">
        <w:t>антиген, обнаруживаемый у S</w:t>
      </w:r>
      <w:r w:rsidR="002E4CE2">
        <w:t>-</w:t>
      </w:r>
      <w:r w:rsidRPr="001273E5">
        <w:t>форм всех видов б</w:t>
      </w:r>
      <w:r>
        <w:t>ордетелл. Кроме того, у них име</w:t>
      </w:r>
      <w:r w:rsidRPr="001273E5">
        <w:t>ются 14 поверхностных термолабильных кап</w:t>
      </w:r>
      <w:r w:rsidRPr="001273E5">
        <w:softHyphen/>
        <w:t>сульных К</w:t>
      </w:r>
      <w:r w:rsidR="002E4CE2">
        <w:t>-</w:t>
      </w:r>
      <w:r w:rsidRPr="001273E5">
        <w:t xml:space="preserve">антигенов, которые принято </w:t>
      </w:r>
      <w:r>
        <w:t>на</w:t>
      </w:r>
      <w:r w:rsidRPr="001273E5">
        <w:t xml:space="preserve">зывать «факторами» и обозначать арабскими цифрами. Так. </w:t>
      </w:r>
      <w:r w:rsidRPr="002E4CE2">
        <w:rPr>
          <w:i/>
          <w:iCs/>
        </w:rPr>
        <w:t>В. pertussis</w:t>
      </w:r>
      <w:r w:rsidRPr="001273E5">
        <w:t xml:space="preserve"> имеет 6 </w:t>
      </w:r>
      <w:proofErr w:type="gramStart"/>
      <w:r w:rsidRPr="001273E5">
        <w:t>различных</w:t>
      </w:r>
      <w:proofErr w:type="gramEnd"/>
      <w:r w:rsidRPr="001273E5">
        <w:t xml:space="preserve"> сероваров (факторы с </w:t>
      </w:r>
      <w:r w:rsidR="002E4CE2">
        <w:t>1-</w:t>
      </w:r>
      <w:r w:rsidRPr="001273E5">
        <w:t>го по 6</w:t>
      </w:r>
      <w:r w:rsidR="002E4CE2">
        <w:t>-</w:t>
      </w:r>
      <w:r w:rsidRPr="001273E5">
        <w:t xml:space="preserve">й). Фактор 7 является общим </w:t>
      </w:r>
      <w:r>
        <w:t xml:space="preserve">для всех бордетелл. Для </w:t>
      </w:r>
      <w:r w:rsidRPr="002E4CE2">
        <w:rPr>
          <w:i/>
          <w:iCs/>
        </w:rPr>
        <w:t>В. parapertussi</w:t>
      </w:r>
      <w:r w:rsidRPr="001273E5">
        <w:t xml:space="preserve">s специфическим является фактор 14, а для </w:t>
      </w:r>
      <w:r w:rsidRPr="002E4CE2">
        <w:rPr>
          <w:i/>
          <w:iCs/>
        </w:rPr>
        <w:t>В. bronchiseptica</w:t>
      </w:r>
      <w:r w:rsidRPr="001273E5">
        <w:t xml:space="preserve"> </w:t>
      </w:r>
      <w:r>
        <w:t>–</w:t>
      </w:r>
      <w:r w:rsidRPr="001273E5">
        <w:t xml:space="preserve"> фактор 12. К</w:t>
      </w:r>
      <w:r w:rsidR="002E4CE2">
        <w:t>-</w:t>
      </w:r>
      <w:r w:rsidRPr="001273E5">
        <w:t>антигены бордетелл часто называют агглютиногенами, так как их выявляют в реакции агглютинации.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Серотипирование возбудителей коклюша осуществляю</w:t>
      </w:r>
      <w:r>
        <w:t>т в реакции агглютинации с соот</w:t>
      </w:r>
      <w:r w:rsidRPr="001273E5">
        <w:t>ветствующ</w:t>
      </w:r>
      <w:r>
        <w:t>ими К</w:t>
      </w:r>
      <w:r w:rsidR="002E4CE2">
        <w:t>-</w:t>
      </w:r>
      <w:r>
        <w:t>сыворотками с целью эпиде</w:t>
      </w:r>
      <w:r w:rsidRPr="001273E5">
        <w:t>миологического маркирования. Авирулентные R</w:t>
      </w:r>
      <w:r w:rsidR="002E4CE2">
        <w:t>-</w:t>
      </w:r>
      <w:r w:rsidRPr="001273E5">
        <w:t>формы бордетелл утрачивают капсулу и не агглютинируются К</w:t>
      </w:r>
      <w:r w:rsidR="002E4CE2">
        <w:t>-</w:t>
      </w:r>
      <w:r w:rsidRPr="001273E5">
        <w:t>сыворотками.</w:t>
      </w:r>
    </w:p>
    <w:p w:rsidR="009E4EA0" w:rsidRPr="001273E5" w:rsidRDefault="009E4EA0" w:rsidP="003D1DA1">
      <w:pPr>
        <w:ind w:left="-284" w:firstLine="567"/>
        <w:jc w:val="both"/>
      </w:pPr>
      <w:r w:rsidRPr="002E4CE2">
        <w:rPr>
          <w:b/>
          <w:bCs/>
        </w:rPr>
        <w:t>Факторы патогенности</w:t>
      </w:r>
      <w:r w:rsidRPr="001273E5">
        <w:t xml:space="preserve">. </w:t>
      </w:r>
      <w:r w:rsidRPr="002E4CE2">
        <w:rPr>
          <w:i/>
          <w:iCs/>
        </w:rPr>
        <w:t>В. pertussis</w:t>
      </w:r>
      <w:r w:rsidRPr="001273E5">
        <w:t xml:space="preserve"> обладает целым рядом факторов патогенности, которые вовлечены в патогенез развития коклюша.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Факторы адгезии: п</w:t>
      </w:r>
      <w:r w:rsidR="002E4CE2">
        <w:t>ил</w:t>
      </w:r>
      <w:r w:rsidRPr="001273E5">
        <w:t xml:space="preserve">и (фимбрии), филаментозный гемагглютинин, пертактин </w:t>
      </w:r>
      <w:r>
        <w:t>– белок на</w:t>
      </w:r>
      <w:r w:rsidRPr="001273E5">
        <w:t>ружной мембраны клеточной стенки (молекуляр</w:t>
      </w:r>
      <w:r w:rsidRPr="001273E5">
        <w:softHyphen/>
        <w:t>ная масса 69 кДа) и капсульные аггл</w:t>
      </w:r>
      <w:r w:rsidR="002E4CE2">
        <w:t>ю</w:t>
      </w:r>
      <w:r w:rsidRPr="001273E5">
        <w:t>тиногены играют роль в адгезии бактерий к мерцательному эпителию верхних дыхательных путей (бронхов, трахеи). Ведущая роль в процессе адгезии к эпи</w:t>
      </w:r>
      <w:r w:rsidRPr="001273E5">
        <w:softHyphen/>
        <w:t>телию респи</w:t>
      </w:r>
      <w:r>
        <w:t>раторного тракта человека прина</w:t>
      </w:r>
      <w:r w:rsidRPr="001273E5">
        <w:t xml:space="preserve">длежит </w:t>
      </w:r>
      <w:r w:rsidR="002E4CE2">
        <w:t>филаментозному</w:t>
      </w:r>
      <w:r w:rsidRPr="001273E5">
        <w:t xml:space="preserve"> гемагг</w:t>
      </w:r>
      <w:r w:rsidR="002E4CE2">
        <w:t>лю</w:t>
      </w:r>
      <w:r w:rsidRPr="001273E5">
        <w:t>тинину, кото</w:t>
      </w:r>
      <w:r w:rsidRPr="001273E5">
        <w:softHyphen/>
        <w:t>рый является белком, способным избирательно</w:t>
      </w:r>
      <w:r>
        <w:t xml:space="preserve"> </w:t>
      </w:r>
      <w:r w:rsidRPr="001273E5">
        <w:t>связываться с гликолипидными рецепторами ресничек эпителия трахеи и бронхов.</w:t>
      </w:r>
    </w:p>
    <w:p w:rsidR="009E4EA0" w:rsidRPr="004A6A6B" w:rsidRDefault="009E4EA0" w:rsidP="003D1DA1">
      <w:pPr>
        <w:ind w:left="-284" w:firstLine="567"/>
        <w:jc w:val="both"/>
        <w:rPr>
          <w:b/>
          <w:bCs/>
        </w:rPr>
      </w:pPr>
      <w:r w:rsidRPr="004A6A6B">
        <w:rPr>
          <w:b/>
          <w:bCs/>
        </w:rPr>
        <w:t>Токсины бордетелл</w:t>
      </w:r>
    </w:p>
    <w:p w:rsidR="009E4EA0" w:rsidRPr="001273E5" w:rsidRDefault="009E4EA0" w:rsidP="003D1DA1">
      <w:pPr>
        <w:numPr>
          <w:ilvl w:val="0"/>
          <w:numId w:val="3"/>
        </w:numPr>
        <w:ind w:left="-284"/>
        <w:jc w:val="both"/>
      </w:pPr>
      <w:r w:rsidRPr="002E4CE2">
        <w:rPr>
          <w:b/>
          <w:bCs/>
        </w:rPr>
        <w:t>Пертуссистоксин</w:t>
      </w:r>
      <w:r>
        <w:t xml:space="preserve"> (син. пертуссин, кок</w:t>
      </w:r>
      <w:r w:rsidRPr="001273E5">
        <w:t>люшный</w:t>
      </w:r>
      <w:r>
        <w:t xml:space="preserve"> токсин, лимфоцитозстимулирую</w:t>
      </w:r>
      <w:r w:rsidRPr="001273E5">
        <w:t>ший фактор, гистами</w:t>
      </w:r>
      <w:r w:rsidR="002E4CE2">
        <w:t>нсенси</w:t>
      </w:r>
      <w:r w:rsidRPr="001273E5">
        <w:t>билизирующий фактор) стимулирует работу аденилатииклазы в клетках ре</w:t>
      </w:r>
      <w:r>
        <w:t>спираторного тракта путем инги</w:t>
      </w:r>
      <w:r w:rsidRPr="001273E5">
        <w:t>бирования регуляторного белка G. Пертуссин представл</w:t>
      </w:r>
      <w:r>
        <w:t>яет собой фермент, который отно</w:t>
      </w:r>
      <w:r w:rsidRPr="001273E5">
        <w:t>сится к категории АДФ</w:t>
      </w:r>
      <w:r w:rsidR="002E4CE2">
        <w:t>-</w:t>
      </w:r>
      <w:r w:rsidRPr="001273E5">
        <w:t xml:space="preserve">рибозилтрансфераз и состоит из 2 основных субъединиц: А (от англ. active  </w:t>
      </w:r>
      <w:r w:rsidR="002E4CE2">
        <w:t xml:space="preserve">- </w:t>
      </w:r>
      <w:r w:rsidRPr="001273E5">
        <w:t>активная субьединииа) и</w:t>
      </w:r>
      <w:proofErr w:type="gramStart"/>
      <w:r w:rsidRPr="001273E5">
        <w:t xml:space="preserve"> В</w:t>
      </w:r>
      <w:proofErr w:type="gramEnd"/>
      <w:r w:rsidRPr="001273E5">
        <w:t xml:space="preserve"> (от англ. binding </w:t>
      </w:r>
      <w:r>
        <w:t>– связывающая субъединица). С по</w:t>
      </w:r>
      <w:r w:rsidRPr="001273E5">
        <w:t>мощью субъединицы</w:t>
      </w:r>
      <w:proofErr w:type="gramStart"/>
      <w:r w:rsidRPr="001273E5">
        <w:t xml:space="preserve"> В</w:t>
      </w:r>
      <w:proofErr w:type="gramEnd"/>
      <w:r w:rsidRPr="001273E5">
        <w:t xml:space="preserve"> пертуссистоксин при</w:t>
      </w:r>
      <w:r w:rsidRPr="001273E5">
        <w:softHyphen/>
        <w:t>крепляется к клеткам</w:t>
      </w:r>
      <w:r w:rsidR="002E4CE2">
        <w:t>-</w:t>
      </w:r>
      <w:r w:rsidRPr="001273E5">
        <w:t>мишеням. Субъединица</w:t>
      </w:r>
      <w:proofErr w:type="gramStart"/>
      <w:r w:rsidRPr="001273E5">
        <w:t xml:space="preserve"> А</w:t>
      </w:r>
      <w:proofErr w:type="gramEnd"/>
      <w:r w:rsidRPr="001273E5">
        <w:t xml:space="preserve"> участвует в рибозилировании регуляторно</w:t>
      </w:r>
      <w:r w:rsidRPr="001273E5">
        <w:softHyphen/>
        <w:t>го белка G</w:t>
      </w:r>
      <w:r w:rsidR="002E4CE2">
        <w:rPr>
          <w:lang w:val="az-Latn-AZ"/>
        </w:rPr>
        <w:t>i</w:t>
      </w:r>
      <w:r w:rsidRPr="001273E5">
        <w:t xml:space="preserve"> Этот белок в норме ингибирует </w:t>
      </w:r>
      <w:r w:rsidRPr="001273E5">
        <w:lastRenderedPageBreak/>
        <w:t>аденилатциклазу: Измененный под действием субъедин</w:t>
      </w:r>
      <w:r>
        <w:t>ицы</w:t>
      </w:r>
      <w:proofErr w:type="gramStart"/>
      <w:r>
        <w:t xml:space="preserve"> А</w:t>
      </w:r>
      <w:proofErr w:type="gramEnd"/>
      <w:r w:rsidR="002E4CE2">
        <w:rPr>
          <w:lang w:val="az-Latn-AZ"/>
        </w:rPr>
        <w:t>,</w:t>
      </w:r>
      <w:r>
        <w:t xml:space="preserve"> белок G не способен боль</w:t>
      </w:r>
      <w:r w:rsidRPr="001273E5">
        <w:t>ше ре</w:t>
      </w:r>
      <w:r>
        <w:t>г</w:t>
      </w:r>
      <w:r w:rsidRPr="001273E5">
        <w:t>улировать активность клеточн</w:t>
      </w:r>
      <w:r>
        <w:t>ой аденила</w:t>
      </w:r>
      <w:r w:rsidR="002E4CE2">
        <w:t>т</w:t>
      </w:r>
      <w:r>
        <w:t>цикл</w:t>
      </w:r>
      <w:r w:rsidRPr="001273E5">
        <w:t>азы. В результате этого процесса происходит неконтролируемый синтез ц</w:t>
      </w:r>
      <w:r w:rsidR="002E4CE2">
        <w:t>-</w:t>
      </w:r>
      <w:r w:rsidRPr="001273E5">
        <w:t>АМФ. Накопление ц</w:t>
      </w:r>
      <w:r w:rsidR="002E4CE2">
        <w:t>-</w:t>
      </w:r>
      <w:r w:rsidRPr="001273E5">
        <w:t>АМФ в клетках приводит к их извращенному функционированию.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Пертуссистоксин повышает проницаемость сосудов; уси</w:t>
      </w:r>
      <w:r>
        <w:t>ливает чувствительность к гиста</w:t>
      </w:r>
      <w:r w:rsidRPr="001273E5">
        <w:t>мину и серотонину; стимулирует миграцию лимфоцитов</w:t>
      </w:r>
      <w:r>
        <w:t xml:space="preserve">, моноцитов; подавляет киллинг </w:t>
      </w:r>
      <w:r w:rsidRPr="001273E5">
        <w:t>активность фагоцитов; может вызывать повы</w:t>
      </w:r>
      <w:r w:rsidRPr="001273E5">
        <w:softHyphen/>
        <w:t>шение синтеза инсулина и, как следствие, сни</w:t>
      </w:r>
      <w:r w:rsidRPr="001273E5">
        <w:softHyphen/>
        <w:t>жение концентрации глюкозы в крови и пр.</w:t>
      </w:r>
    </w:p>
    <w:p w:rsidR="002E4CE2" w:rsidRDefault="009E4EA0" w:rsidP="003D1DA1">
      <w:pPr>
        <w:ind w:left="-284" w:firstLine="567"/>
        <w:jc w:val="both"/>
      </w:pPr>
      <w:r w:rsidRPr="001273E5">
        <w:t>Пертуссин является экзотоксином, под дейс</w:t>
      </w:r>
      <w:r w:rsidRPr="001273E5">
        <w:softHyphen/>
        <w:t>твием формалина превращается в анатоксин.</w:t>
      </w:r>
    </w:p>
    <w:p w:rsidR="002E4CE2" w:rsidRDefault="009E4EA0" w:rsidP="003D1DA1">
      <w:pPr>
        <w:numPr>
          <w:ilvl w:val="0"/>
          <w:numId w:val="3"/>
        </w:numPr>
        <w:ind w:left="-284"/>
        <w:jc w:val="both"/>
      </w:pPr>
      <w:r w:rsidRPr="002E4CE2">
        <w:rPr>
          <w:b/>
          <w:bCs/>
        </w:rPr>
        <w:t>Внеклеточная аденилатциклаз</w:t>
      </w:r>
      <w:r w:rsidR="002E4CE2" w:rsidRPr="002E4CE2">
        <w:rPr>
          <w:b/>
          <w:bCs/>
        </w:rPr>
        <w:t>а</w:t>
      </w:r>
      <w:r w:rsidRPr="001273E5">
        <w:t xml:space="preserve"> за счет поступ</w:t>
      </w:r>
      <w:r>
        <w:t>ления внутрь эпителиоцитов дыха</w:t>
      </w:r>
      <w:r w:rsidRPr="001273E5">
        <w:t>тельных путей еще более усиливает синтез и накопление ц</w:t>
      </w:r>
      <w:r w:rsidR="002E4CE2">
        <w:t>-</w:t>
      </w:r>
      <w:r w:rsidRPr="001273E5">
        <w:t>АМФ внутри клеток хозяина. Этот фактор патогенности бор</w:t>
      </w:r>
      <w:r w:rsidR="002E4CE2">
        <w:t>д</w:t>
      </w:r>
      <w:r w:rsidRPr="001273E5">
        <w:t>етелл также подавляет хемотаксис фагоцитов, нарушает «переваривающую» способность фагоцитов за счет ингибирования «респираторного взрыва» внутри фаголизосомы.</w:t>
      </w:r>
    </w:p>
    <w:p w:rsidR="002E4CE2" w:rsidRDefault="009E4EA0" w:rsidP="003D1DA1">
      <w:pPr>
        <w:numPr>
          <w:ilvl w:val="0"/>
          <w:numId w:val="3"/>
        </w:numPr>
        <w:ind w:left="-284"/>
        <w:jc w:val="both"/>
      </w:pPr>
      <w:proofErr w:type="gramStart"/>
      <w:r w:rsidRPr="002E4CE2">
        <w:rPr>
          <w:b/>
          <w:bCs/>
        </w:rPr>
        <w:t>Трахеальный</w:t>
      </w:r>
      <w:proofErr w:type="gramEnd"/>
      <w:r w:rsidRPr="002E4CE2">
        <w:rPr>
          <w:b/>
          <w:bCs/>
        </w:rPr>
        <w:t xml:space="preserve"> цитотоксин,</w:t>
      </w:r>
      <w:r>
        <w:t xml:space="preserve"> являясь фраг</w:t>
      </w:r>
      <w:r w:rsidRPr="001273E5">
        <w:t>ментом п</w:t>
      </w:r>
      <w:r>
        <w:t>ептидогликана бор</w:t>
      </w:r>
      <w:r w:rsidR="002E4CE2">
        <w:t>д</w:t>
      </w:r>
      <w:r>
        <w:t>етелл, повреж</w:t>
      </w:r>
      <w:r w:rsidRPr="001273E5">
        <w:t>дает эпителио</w:t>
      </w:r>
      <w:r w:rsidR="002E4CE2">
        <w:t>ц</w:t>
      </w:r>
      <w:r w:rsidRPr="001273E5">
        <w:t xml:space="preserve">иты респираторного тракта. Механизм его действия мало изучен. Вероятно, он стимулирует продукцию цитокинов, </w:t>
      </w:r>
      <w:proofErr w:type="gramStart"/>
      <w:r w:rsidRPr="001273E5">
        <w:t>оказы</w:t>
      </w:r>
      <w:r w:rsidRPr="001273E5">
        <w:softHyphen/>
        <w:t>вающих</w:t>
      </w:r>
      <w:proofErr w:type="gramEnd"/>
      <w:r w:rsidRPr="001273E5">
        <w:t xml:space="preserve"> пов</w:t>
      </w:r>
      <w:r>
        <w:t>реждающее воздействие на эпите</w:t>
      </w:r>
      <w:r w:rsidRPr="001273E5">
        <w:t>лиоциты респираторною тракта.</w:t>
      </w:r>
    </w:p>
    <w:p w:rsidR="00E5204C" w:rsidRDefault="009E4EA0" w:rsidP="003D1DA1">
      <w:pPr>
        <w:numPr>
          <w:ilvl w:val="0"/>
          <w:numId w:val="3"/>
        </w:numPr>
        <w:ind w:left="-284"/>
        <w:jc w:val="both"/>
      </w:pPr>
      <w:r w:rsidRPr="002E4CE2">
        <w:rPr>
          <w:b/>
          <w:bCs/>
        </w:rPr>
        <w:t>Дерматонекротический токсин</w:t>
      </w:r>
      <w:r w:rsidRPr="001273E5">
        <w:t xml:space="preserve"> (син. тер</w:t>
      </w:r>
      <w:r w:rsidRPr="001273E5">
        <w:softHyphen/>
        <w:t>молабильный токсин) инактивируется при на</w:t>
      </w:r>
      <w:r w:rsidRPr="001273E5">
        <w:softHyphen/>
        <w:t>гревании до 56</w:t>
      </w:r>
      <w:proofErr w:type="gramStart"/>
      <w:r w:rsidRPr="001273E5">
        <w:t xml:space="preserve"> </w:t>
      </w:r>
      <w:r w:rsidR="002E4CE2">
        <w:t>º</w:t>
      </w:r>
      <w:r w:rsidRPr="001273E5">
        <w:t>С</w:t>
      </w:r>
      <w:proofErr w:type="gramEnd"/>
      <w:r w:rsidRPr="001273E5">
        <w:t xml:space="preserve"> в течение 15 мин. Наряду с трахеал</w:t>
      </w:r>
      <w:r>
        <w:t>ьным цитотоксином, дерматонекро</w:t>
      </w:r>
      <w:r w:rsidRPr="001273E5">
        <w:t>тический токсин оказывает понуждающее действие на эпителий респираторного тракта, вызывая местную воспалительную реакцию. При вну</w:t>
      </w:r>
      <w:r w:rsidR="00E5204C">
        <w:t>т</w:t>
      </w:r>
      <w:r w:rsidRPr="001273E5">
        <w:t>рикожном введении лабораторным животным вызывает некроз в месте инъекции. При внутривенном и внугрибрюшинном вве</w:t>
      </w:r>
      <w:r w:rsidRPr="001273E5">
        <w:softHyphen/>
        <w:t xml:space="preserve">дении мышам вызывает гибель </w:t>
      </w:r>
      <w:proofErr w:type="gramStart"/>
      <w:r w:rsidRPr="001273E5">
        <w:t>последних</w:t>
      </w:r>
      <w:proofErr w:type="gramEnd"/>
      <w:r w:rsidRPr="001273E5">
        <w:t>.</w:t>
      </w:r>
    </w:p>
    <w:p w:rsidR="009E4EA0" w:rsidRPr="001273E5" w:rsidRDefault="009E4EA0" w:rsidP="003D1DA1">
      <w:pPr>
        <w:numPr>
          <w:ilvl w:val="0"/>
          <w:numId w:val="3"/>
        </w:numPr>
        <w:ind w:left="-284"/>
        <w:jc w:val="both"/>
      </w:pPr>
      <w:r w:rsidRPr="00E5204C">
        <w:rPr>
          <w:b/>
          <w:bCs/>
        </w:rPr>
        <w:t>Термостабильный эндотоксин</w:t>
      </w:r>
      <w:r w:rsidRPr="001273E5">
        <w:t xml:space="preserve"> </w:t>
      </w:r>
      <w:r>
        <w:t>–</w:t>
      </w:r>
      <w:r w:rsidRPr="001273E5">
        <w:t xml:space="preserve"> ЛПС клеточной </w:t>
      </w:r>
      <w:r>
        <w:t>стенки бордетелл, который стиму</w:t>
      </w:r>
      <w:r w:rsidRPr="001273E5">
        <w:t>лирует выработку цитокинов, участвующих в повреждении эпителиальных клеток верхне</w:t>
      </w:r>
      <w:r w:rsidR="00E5204C">
        <w:t>го</w:t>
      </w:r>
      <w:r w:rsidRPr="001273E5">
        <w:t xml:space="preserve"> отдела респираторного факта, а также акти</w:t>
      </w:r>
      <w:r w:rsidRPr="001273E5">
        <w:softHyphen/>
        <w:t>вирует комплемент.</w:t>
      </w:r>
    </w:p>
    <w:p w:rsidR="009E4EA0" w:rsidRDefault="009E4EA0" w:rsidP="003D1DA1">
      <w:pPr>
        <w:ind w:left="-284" w:firstLine="567"/>
        <w:jc w:val="both"/>
      </w:pPr>
      <w:r w:rsidRPr="00E5204C">
        <w:rPr>
          <w:b/>
          <w:bCs/>
        </w:rPr>
        <w:t>Резистентность</w:t>
      </w:r>
      <w:r w:rsidRPr="001273E5">
        <w:t>. Вне человеческого организ</w:t>
      </w:r>
      <w:r w:rsidRPr="001273E5">
        <w:softHyphen/>
        <w:t>ма бор</w:t>
      </w:r>
      <w:r w:rsidR="00E5204C">
        <w:t>д</w:t>
      </w:r>
      <w:r w:rsidRPr="001273E5">
        <w:t>етеллы быстро погибают. Они доволь</w:t>
      </w:r>
      <w:r w:rsidRPr="001273E5">
        <w:softHyphen/>
        <w:t>но чувствительны к дезинфектантам, быстро инактивируются при нагревании.</w:t>
      </w:r>
    </w:p>
    <w:p w:rsidR="009E4EA0" w:rsidRPr="001273E5" w:rsidRDefault="009E4EA0" w:rsidP="003D1DA1">
      <w:pPr>
        <w:ind w:left="-284" w:firstLine="567"/>
        <w:jc w:val="both"/>
      </w:pPr>
      <w:r w:rsidRPr="00E5204C">
        <w:rPr>
          <w:b/>
          <w:bCs/>
        </w:rPr>
        <w:t>Эпидемиология</w:t>
      </w:r>
      <w:r w:rsidRPr="001273E5">
        <w:t xml:space="preserve">. Коклюш и </w:t>
      </w:r>
      <w:r w:rsidR="00E5204C">
        <w:t>па</w:t>
      </w:r>
      <w:r w:rsidRPr="001273E5">
        <w:t xml:space="preserve">ракоклюш </w:t>
      </w:r>
      <w:r>
        <w:t>–</w:t>
      </w:r>
      <w:r w:rsidRPr="001273E5">
        <w:t xml:space="preserve"> типичные антропонозные инфекции: болеют только люди. Источником инфекции является больной чел</w:t>
      </w:r>
      <w:r>
        <w:t>овек (особенно в катаральном пе</w:t>
      </w:r>
      <w:r w:rsidRPr="001273E5">
        <w:t>риоде забол</w:t>
      </w:r>
      <w:r>
        <w:t>евания) и иногда бактерионоси</w:t>
      </w:r>
      <w:r w:rsidRPr="001273E5">
        <w:t xml:space="preserve">тель. Возбудитель проникает в организм через дыхательные </w:t>
      </w:r>
      <w:r>
        <w:t>пути при кашле, разговоре, чиха</w:t>
      </w:r>
      <w:r w:rsidRPr="001273E5">
        <w:t xml:space="preserve">нии (респираторный механизм заражения, путь передачи инфекции </w:t>
      </w:r>
      <w:r w:rsidR="00E5204C">
        <w:t>-</w:t>
      </w:r>
      <w:r w:rsidRPr="001273E5">
        <w:t xml:space="preserve"> воздушнокапельный).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Конта</w:t>
      </w:r>
      <w:r w:rsidR="00E5204C">
        <w:t>г</w:t>
      </w:r>
      <w:r w:rsidRPr="001273E5">
        <w:t>ио</w:t>
      </w:r>
      <w:r>
        <w:t>зность коклюша очень высока, ин</w:t>
      </w:r>
      <w:r w:rsidRPr="001273E5">
        <w:t>декс контагиозности колеблется около 0.75</w:t>
      </w:r>
      <w:r>
        <w:t>–</w:t>
      </w:r>
      <w:r w:rsidRPr="001273E5">
        <w:t xml:space="preserve"> 0,9, т. е. после контакла неиммуни</w:t>
      </w:r>
      <w:r w:rsidR="00E5204C">
        <w:t>зрованного</w:t>
      </w:r>
      <w:r w:rsidRPr="001273E5">
        <w:t xml:space="preserve"> человека с коклюшным больным вероятность развития заболевания составляет 75</w:t>
      </w:r>
      <w:r w:rsidR="00E5204C">
        <w:t>-</w:t>
      </w:r>
      <w:r w:rsidRPr="001273E5">
        <w:t>90 %.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Парако</w:t>
      </w:r>
      <w:r>
        <w:t>клюш встречается значительно ре</w:t>
      </w:r>
      <w:r w:rsidRPr="001273E5">
        <w:t>же, носит эпизодический характер и, как пра</w:t>
      </w:r>
      <w:r w:rsidRPr="001273E5">
        <w:softHyphen/>
        <w:t>вило, протекает легче коклюша.</w:t>
      </w:r>
    </w:p>
    <w:p w:rsidR="009E4EA0" w:rsidRPr="001273E5" w:rsidRDefault="009E4EA0" w:rsidP="003D1DA1">
      <w:pPr>
        <w:ind w:left="-284" w:firstLine="567"/>
        <w:jc w:val="both"/>
      </w:pPr>
      <w:r w:rsidRPr="00E5204C">
        <w:rPr>
          <w:b/>
          <w:bCs/>
        </w:rPr>
        <w:t>Патогенез</w:t>
      </w:r>
      <w:r w:rsidRPr="001273E5">
        <w:t>. Бордетеллы явл</w:t>
      </w:r>
      <w:r>
        <w:t>яются неинва</w:t>
      </w:r>
      <w:r w:rsidRPr="001273E5">
        <w:t xml:space="preserve">зивными </w:t>
      </w:r>
      <w:r>
        <w:t>микробами, т. е. они не проника</w:t>
      </w:r>
      <w:r w:rsidRPr="001273E5">
        <w:t>ют вну</w:t>
      </w:r>
      <w:r>
        <w:t>трь клетки</w:t>
      </w:r>
      <w:r w:rsidR="00E5204C">
        <w:t>-</w:t>
      </w:r>
      <w:r>
        <w:t>мишени. Проникнув че</w:t>
      </w:r>
      <w:r w:rsidRPr="001273E5">
        <w:t>рез верх</w:t>
      </w:r>
      <w:r>
        <w:t>ние дыхательные пути, возбудите</w:t>
      </w:r>
      <w:r w:rsidRPr="001273E5">
        <w:t>ли коклюша прикрепляются к поверхности эпителия бронхов и трахеи и размножаются</w:t>
      </w:r>
      <w:r w:rsidR="00E5204C">
        <w:t>.</w:t>
      </w:r>
      <w:r w:rsidRPr="001273E5">
        <w:t xml:space="preserve"> В кровь бактерии не поступают. Микробы вызывают поражение эпителиальных клеток дыхательных путей. Позднее может развить</w:t>
      </w:r>
      <w:r w:rsidRPr="001273E5">
        <w:softHyphen/>
        <w:t>ся некроз отдельных участков эпителия и полиморфнонуклеарная инфильтрация с развитием перибронхиального воспаления и интерсти</w:t>
      </w:r>
      <w:r>
        <w:t>циальной пневмонии. Выделяя ток</w:t>
      </w:r>
      <w:r w:rsidRPr="001273E5">
        <w:t>сины и раздражая рецепторы клеток, микроб вызывает кашель.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Присоединение вторичной инфекции ста</w:t>
      </w:r>
      <w:r w:rsidRPr="001273E5">
        <w:softHyphen/>
        <w:t xml:space="preserve">филококковой этиологии или вызванной </w:t>
      </w:r>
      <w:r w:rsidRPr="00E5204C">
        <w:rPr>
          <w:i/>
          <w:iCs/>
        </w:rPr>
        <w:t>Н. influenzae</w:t>
      </w:r>
      <w:r w:rsidRPr="001273E5">
        <w:t xml:space="preserve"> может прово</w:t>
      </w:r>
      <w:r w:rsidR="00E5204C">
        <w:t>ц</w:t>
      </w:r>
      <w:r w:rsidRPr="001273E5">
        <w:t>ировать бактери</w:t>
      </w:r>
      <w:r w:rsidRPr="001273E5">
        <w:softHyphen/>
        <w:t>альную пн</w:t>
      </w:r>
      <w:r>
        <w:t>евмонию. Обструкция (закупорива</w:t>
      </w:r>
      <w:r w:rsidRPr="001273E5">
        <w:t>ние) мелких бронхиол слизистыми пленками (пробками) приводит к</w:t>
      </w:r>
      <w:r>
        <w:t xml:space="preserve"> ателектазам и сниже</w:t>
      </w:r>
      <w:r w:rsidRPr="001273E5">
        <w:t>нию насыщенности крови кислородом. Это, вероятно, способствует развитию судорог и затяжных приступов кашля у младенцев.</w:t>
      </w:r>
    </w:p>
    <w:p w:rsidR="009E4EA0" w:rsidRPr="001273E5" w:rsidRDefault="009E4EA0" w:rsidP="003D1DA1">
      <w:pPr>
        <w:ind w:left="-284" w:firstLine="567"/>
        <w:jc w:val="both"/>
      </w:pPr>
      <w:r w:rsidRPr="00E5204C">
        <w:rPr>
          <w:b/>
          <w:bCs/>
        </w:rPr>
        <w:t>Кл</w:t>
      </w:r>
      <w:r w:rsidR="008879E9">
        <w:rPr>
          <w:b/>
          <w:bCs/>
        </w:rPr>
        <w:t>ини</w:t>
      </w:r>
      <w:r w:rsidRPr="00E5204C">
        <w:rPr>
          <w:b/>
          <w:bCs/>
        </w:rPr>
        <w:t>ка</w:t>
      </w:r>
      <w:r w:rsidRPr="001273E5">
        <w:t>. Инкубационный период при коклюше составляет около 2 недель, после чего начинается катаральный период, характеризующийся легким кашлем и чиханием. Температура тела повышается незначительно. В этом периоде возбудитель выделяется в большом кол</w:t>
      </w:r>
      <w:r>
        <w:t>ичестве с каплями слизи, и боль</w:t>
      </w:r>
      <w:r w:rsidRPr="001273E5">
        <w:t>ной является опасным источником инфек</w:t>
      </w:r>
      <w:r w:rsidRPr="001273E5">
        <w:softHyphen/>
        <w:t xml:space="preserve">ции. Во время следующего, пароксизмального </w:t>
      </w:r>
      <w:r w:rsidRPr="001273E5">
        <w:lastRenderedPageBreak/>
        <w:t>периода кашель усиливается и приобретает характер «петушиного крика»</w:t>
      </w:r>
      <w:r w:rsidR="003D1DA1">
        <w:t xml:space="preserve">. </w:t>
      </w:r>
      <w:r w:rsidRPr="001273E5">
        <w:t>Приступообразный спазматический кашель сопровождается тяжелой гипоксией, судорож</w:t>
      </w:r>
      <w:r>
        <w:t>ным синдромом и нередко заканчи</w:t>
      </w:r>
      <w:r w:rsidRPr="001273E5">
        <w:t>вается рвотой. Частые продолжительные при</w:t>
      </w:r>
      <w:r w:rsidRPr="001273E5">
        <w:softHyphen/>
        <w:t>ступы сухого ка</w:t>
      </w:r>
      <w:r>
        <w:t>шля могут приводить к пере</w:t>
      </w:r>
      <w:r w:rsidRPr="001273E5">
        <w:t>возбуждению дыхательного центра, развитию апноэ и гипоксической энцефалопатии.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Тяжелые формы коклюша с развитием ос</w:t>
      </w:r>
      <w:r w:rsidRPr="001273E5">
        <w:softHyphen/>
        <w:t>ложнений встречаются преимущественно у новорожденных детей, у детей же старшего возраста и иногда у взрослых люде</w:t>
      </w:r>
      <w:r>
        <w:t>й заболева</w:t>
      </w:r>
      <w:r w:rsidRPr="001273E5">
        <w:t>ние характеризуется обычно периодическими приступа</w:t>
      </w:r>
      <w:r>
        <w:t>ми кашля</w:t>
      </w:r>
      <w:r w:rsidR="00E5204C">
        <w:t>.</w:t>
      </w:r>
      <w:r>
        <w:t xml:space="preserve"> В формуле крови отмеча</w:t>
      </w:r>
      <w:r w:rsidRPr="001273E5">
        <w:t>ется выраженный лейкоцитоз (16 000</w:t>
      </w:r>
      <w:r>
        <w:t>–</w:t>
      </w:r>
      <w:r w:rsidRPr="001273E5">
        <w:t xml:space="preserve">30 000 в 1 мл) </w:t>
      </w:r>
      <w:r>
        <w:t>в сочетании с абсолютным лимфо</w:t>
      </w:r>
      <w:r w:rsidRPr="001273E5">
        <w:t>цитозом. Выздоровление наступает очень медленно (иногда в течение 12 месяцев). Характерно преобладание легких, стертых и атипичных форм течения коклюша.</w:t>
      </w:r>
    </w:p>
    <w:p w:rsidR="009E4EA0" w:rsidRPr="00E5204C" w:rsidRDefault="009E4EA0" w:rsidP="003D1DA1">
      <w:pPr>
        <w:ind w:left="-284" w:firstLine="567"/>
        <w:jc w:val="both"/>
        <w:rPr>
          <w:i/>
          <w:iCs/>
        </w:rPr>
      </w:pPr>
      <w:r w:rsidRPr="001273E5">
        <w:t xml:space="preserve">Симптомы, напоминающие коклюш, могут вызывать некоторые типы аденовирусов и </w:t>
      </w:r>
      <w:r w:rsidRPr="00E5204C">
        <w:rPr>
          <w:i/>
          <w:iCs/>
        </w:rPr>
        <w:t>Chlamydia pneumoniae.</w:t>
      </w:r>
    </w:p>
    <w:p w:rsidR="009E4EA0" w:rsidRPr="001273E5" w:rsidRDefault="009E4EA0" w:rsidP="003D1DA1">
      <w:pPr>
        <w:ind w:left="-284" w:firstLine="567"/>
        <w:jc w:val="both"/>
      </w:pPr>
      <w:r w:rsidRPr="00E5204C">
        <w:rPr>
          <w:b/>
          <w:bCs/>
        </w:rPr>
        <w:t>Иммунитет</w:t>
      </w:r>
      <w:r w:rsidRPr="001273E5">
        <w:t>. После перенесенного забо</w:t>
      </w:r>
      <w:r w:rsidRPr="001273E5">
        <w:softHyphen/>
        <w:t>левания формируется прочный иммунитет. Повторные случаи заболевания встречаются очень редко и протекают легко. Большое зна</w:t>
      </w:r>
      <w:r w:rsidRPr="001273E5">
        <w:softHyphen/>
        <w:t>чение имеют антитела (IgA), препятствующие прикреплению возбудителя к цилиарному эпителию верхних дыхательных путей.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Следует подчеркнуть, что иммунитет ви</w:t>
      </w:r>
      <w:r w:rsidRPr="001273E5">
        <w:softHyphen/>
        <w:t xml:space="preserve">доспецифический, поэтому антитела против </w:t>
      </w:r>
      <w:r w:rsidRPr="00E5204C">
        <w:rPr>
          <w:i/>
          <w:iCs/>
        </w:rPr>
        <w:t>B.pertussis</w:t>
      </w:r>
      <w:r w:rsidRPr="001273E5">
        <w:t xml:space="preserve"> не защищают от заболеваний, вы</w:t>
      </w:r>
      <w:r w:rsidRPr="001273E5">
        <w:softHyphen/>
        <w:t xml:space="preserve">званных </w:t>
      </w:r>
      <w:r w:rsidRPr="00E5204C">
        <w:rPr>
          <w:i/>
          <w:iCs/>
        </w:rPr>
        <w:t>В. parapertussis</w:t>
      </w:r>
      <w:r w:rsidRPr="001273E5">
        <w:t xml:space="preserve"> или </w:t>
      </w:r>
      <w:r w:rsidRPr="00E5204C">
        <w:rPr>
          <w:i/>
          <w:iCs/>
        </w:rPr>
        <w:t>В. bronchiseptica</w:t>
      </w:r>
      <w:r w:rsidRPr="001273E5">
        <w:t>.</w:t>
      </w:r>
    </w:p>
    <w:p w:rsidR="00E5204C" w:rsidRDefault="009E4EA0" w:rsidP="003D1DA1">
      <w:pPr>
        <w:ind w:left="-284" w:firstLine="567"/>
        <w:jc w:val="both"/>
      </w:pPr>
      <w:r w:rsidRPr="00E5204C">
        <w:rPr>
          <w:b/>
          <w:bCs/>
        </w:rPr>
        <w:t>Микробиологическая диагностика.</w:t>
      </w:r>
      <w:r w:rsidRPr="001273E5">
        <w:t xml:space="preserve"> </w:t>
      </w:r>
      <w:proofErr w:type="gramStart"/>
      <w:r w:rsidRPr="001273E5">
        <w:t>Матери</w:t>
      </w:r>
      <w:r w:rsidR="00E5204C">
        <w:t>ал</w:t>
      </w:r>
      <w:r w:rsidRPr="001273E5">
        <w:t xml:space="preserve">ы для исследования </w:t>
      </w:r>
      <w:r>
        <w:t>– слизь с задней стенки глот</w:t>
      </w:r>
      <w:r w:rsidRPr="001273E5">
        <w:t xml:space="preserve">ки) </w:t>
      </w:r>
      <w:r>
        <w:t>–</w:t>
      </w:r>
      <w:r w:rsidRPr="001273E5">
        <w:t xml:space="preserve"> принято забирать методом «кашлевых пластинок».</w:t>
      </w:r>
      <w:proofErr w:type="gramEnd"/>
      <w:r w:rsidRPr="001273E5">
        <w:t xml:space="preserve"> С помощью э</w:t>
      </w:r>
      <w:r>
        <w:t>того метода мате</w:t>
      </w:r>
      <w:r w:rsidRPr="001273E5">
        <w:t>риал от больного засевают во время приступа кашля непо</w:t>
      </w:r>
      <w:r>
        <w:t>средственно на чашку Петри с пи</w:t>
      </w:r>
      <w:r w:rsidRPr="001273E5">
        <w:t>тательной ср</w:t>
      </w:r>
      <w:r>
        <w:t>едой, держа ее перед лицом паци</w:t>
      </w:r>
      <w:r w:rsidRPr="001273E5">
        <w:t>ента.</w:t>
      </w:r>
    </w:p>
    <w:p w:rsidR="009E4EA0" w:rsidRPr="001273E5" w:rsidRDefault="009E4EA0" w:rsidP="003D1DA1">
      <w:pPr>
        <w:ind w:left="-284" w:firstLine="567"/>
        <w:jc w:val="both"/>
      </w:pPr>
      <w:r>
        <w:t>Для ускоренной диа</w:t>
      </w:r>
      <w:r w:rsidRPr="001273E5">
        <w:t xml:space="preserve">гностики применяют </w:t>
      </w:r>
      <w:proofErr w:type="gramStart"/>
      <w:r w:rsidRPr="001273E5">
        <w:t>прямую</w:t>
      </w:r>
      <w:proofErr w:type="gramEnd"/>
      <w:r>
        <w:t xml:space="preserve"> РИФ со специфи</w:t>
      </w:r>
      <w:r w:rsidRPr="001273E5">
        <w:t>ческой флюо</w:t>
      </w:r>
      <w:r>
        <w:t>ресцентной сывороткой и материа</w:t>
      </w:r>
      <w:r w:rsidRPr="001273E5">
        <w:t>лом из зева больного. Однако чувствительность и специфичность этого метода составляют не более 50%. поэтому возможны ложноположи</w:t>
      </w:r>
      <w:r w:rsidRPr="001273E5">
        <w:softHyphen/>
        <w:t>тельные и ложноотрицательные результаты.</w:t>
      </w:r>
    </w:p>
    <w:p w:rsidR="009E4EA0" w:rsidRPr="001273E5" w:rsidRDefault="009E4EA0" w:rsidP="003D1DA1">
      <w:pPr>
        <w:ind w:left="-284" w:firstLine="567"/>
        <w:jc w:val="both"/>
      </w:pPr>
      <w:r w:rsidRPr="00E5204C">
        <w:rPr>
          <w:b/>
          <w:bCs/>
        </w:rPr>
        <w:t>Лечение</w:t>
      </w:r>
      <w:r w:rsidRPr="001273E5">
        <w:t>. В</w:t>
      </w:r>
      <w:r w:rsidRPr="00E5204C">
        <w:rPr>
          <w:i/>
          <w:iCs/>
        </w:rPr>
        <w:t>. pertussis</w:t>
      </w:r>
      <w:r w:rsidRPr="00E5204C">
        <w:t xml:space="preserve"> </w:t>
      </w:r>
      <w:proofErr w:type="gramStart"/>
      <w:r>
        <w:t>чувствительна</w:t>
      </w:r>
      <w:proofErr w:type="gramEnd"/>
      <w:r>
        <w:t xml:space="preserve"> ко мно</w:t>
      </w:r>
      <w:r w:rsidRPr="001273E5">
        <w:t>гим ант</w:t>
      </w:r>
      <w:r>
        <w:t>имикробным препаратам (кроме пе</w:t>
      </w:r>
      <w:r w:rsidRPr="001273E5">
        <w:t>ницилл</w:t>
      </w:r>
      <w:r>
        <w:t>ина). Олнако антимикробную тера</w:t>
      </w:r>
      <w:r w:rsidRPr="001273E5">
        <w:t>пию (эритромицин, ампициллин) назначают лишь в тяжелых случаях коклюша и детям в возрасте ло 1 гола. Нормальный человеческий иммуногл</w:t>
      </w:r>
      <w:r>
        <w:t>обулин также применяют для лече</w:t>
      </w:r>
      <w:r w:rsidRPr="001273E5">
        <w:t>ния тяж</w:t>
      </w:r>
      <w:r>
        <w:t>елых или осложненных форм коклю</w:t>
      </w:r>
      <w:r w:rsidRPr="001273E5">
        <w:t>ша. Назначение эритромицина в катаральном периоде з</w:t>
      </w:r>
      <w:r>
        <w:t>аболевания способствует элимина</w:t>
      </w:r>
      <w:r w:rsidRPr="001273E5">
        <w:t>ции микроба. Лечение антибиотиками после начала пароксизмальной стадии заболевания редко ускоряет выздоровление.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В кач</w:t>
      </w:r>
      <w:r>
        <w:t>естве поддерживающей терапии на</w:t>
      </w:r>
      <w:r w:rsidRPr="001273E5">
        <w:t>значаю</w:t>
      </w:r>
      <w:r>
        <w:t>т кислородные ингаляции и анти</w:t>
      </w:r>
      <w:r w:rsidRPr="001273E5">
        <w:t>гистаминные или седативные препараты. Пребывание на свежем воздухе, проветрива</w:t>
      </w:r>
      <w:r w:rsidRPr="001273E5">
        <w:softHyphen/>
        <w:t xml:space="preserve">ние помещений снижают частоту приступов кашля </w:t>
      </w:r>
      <w:proofErr w:type="gramStart"/>
      <w:r w:rsidRPr="001273E5">
        <w:t>у</w:t>
      </w:r>
      <w:proofErr w:type="gramEnd"/>
      <w:r w:rsidRPr="001273E5">
        <w:t xml:space="preserve"> заболевших.</w:t>
      </w:r>
    </w:p>
    <w:p w:rsidR="00E5204C" w:rsidRPr="001273E5" w:rsidRDefault="009E4EA0" w:rsidP="003D1DA1">
      <w:pPr>
        <w:ind w:left="-284" w:firstLine="567"/>
        <w:jc w:val="both"/>
      </w:pPr>
      <w:r w:rsidRPr="00E5204C">
        <w:rPr>
          <w:b/>
          <w:bCs/>
        </w:rPr>
        <w:t>Профилактика.</w:t>
      </w:r>
      <w:r w:rsidRPr="001273E5">
        <w:t xml:space="preserve"> В течение первого года жизни каждому ребенку необходима базовая трехкрат</w:t>
      </w:r>
      <w:r w:rsidRPr="001273E5">
        <w:softHyphen/>
        <w:t xml:space="preserve">ная вакцинация убитой коклюшной вакциной в составе </w:t>
      </w:r>
      <w:r>
        <w:t>АКДС (адсорбированной коклюшно</w:t>
      </w:r>
      <w:r w:rsidRPr="001273E5">
        <w:t xml:space="preserve">дифтерийностолбнячной вакцины). </w:t>
      </w:r>
    </w:p>
    <w:p w:rsidR="009E4EA0" w:rsidRPr="001273E5" w:rsidRDefault="009E4EA0" w:rsidP="003D1DA1">
      <w:pPr>
        <w:ind w:left="-284" w:firstLine="567"/>
        <w:jc w:val="both"/>
      </w:pPr>
    </w:p>
    <w:p w:rsidR="009E4EA0" w:rsidRPr="00E973F7" w:rsidRDefault="009E4EA0" w:rsidP="003D1DA1">
      <w:pPr>
        <w:ind w:left="-284"/>
        <w:jc w:val="both"/>
      </w:pPr>
    </w:p>
    <w:p w:rsidR="009E4EA0" w:rsidRPr="00E5204C" w:rsidRDefault="009E4EA0" w:rsidP="003D1DA1">
      <w:pPr>
        <w:ind w:left="-284" w:firstLine="567"/>
        <w:jc w:val="both"/>
        <w:rPr>
          <w:b/>
          <w:bCs/>
        </w:rPr>
      </w:pPr>
      <w:r w:rsidRPr="00E5204C">
        <w:rPr>
          <w:b/>
          <w:bCs/>
        </w:rPr>
        <w:t xml:space="preserve">Гемофильные бактерии (род </w:t>
      </w:r>
      <w:r w:rsidRPr="00E5204C">
        <w:rPr>
          <w:b/>
          <w:bCs/>
          <w:i/>
          <w:iCs/>
        </w:rPr>
        <w:t>Haemophilus</w:t>
      </w:r>
      <w:r w:rsidRPr="00E5204C">
        <w:rPr>
          <w:b/>
          <w:bCs/>
        </w:rPr>
        <w:t>)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В гру</w:t>
      </w:r>
      <w:r w:rsidR="00E5204C">
        <w:t>пп</w:t>
      </w:r>
      <w:r w:rsidRPr="001273E5">
        <w:t>у гемофильных бактерий объеди</w:t>
      </w:r>
      <w:r w:rsidRPr="001273E5">
        <w:softHyphen/>
        <w:t>нены мелкие, грам</w:t>
      </w:r>
      <w:r w:rsidR="00E5204C">
        <w:t>от</w:t>
      </w:r>
      <w:r w:rsidRPr="001273E5">
        <w:t>рицательные бактерии, которые способны расти только на обогащен</w:t>
      </w:r>
      <w:r w:rsidRPr="001273E5">
        <w:softHyphen/>
        <w:t>ных пита</w:t>
      </w:r>
      <w:r>
        <w:t>тельных средах, содержащих цель</w:t>
      </w:r>
      <w:r w:rsidRPr="001273E5">
        <w:t>ную или лизированную кро</w:t>
      </w:r>
      <w:r w:rsidR="00E5204C">
        <w:t>в</w:t>
      </w:r>
      <w:r w:rsidRPr="001273E5">
        <w:t>ь или ее произ</w:t>
      </w:r>
      <w:r w:rsidRPr="001273E5">
        <w:softHyphen/>
        <w:t xml:space="preserve">водные в качестве факторов роста. В названии рода </w:t>
      </w:r>
      <w:r w:rsidRPr="00E5204C">
        <w:rPr>
          <w:i/>
          <w:iCs/>
        </w:rPr>
        <w:t>Haemophilus</w:t>
      </w:r>
      <w:r w:rsidRPr="001273E5">
        <w:t xml:space="preserve"> отражена зави</w:t>
      </w:r>
      <w:r w:rsidRPr="001273E5">
        <w:softHyphen/>
        <w:t xml:space="preserve">симость этих бактерий or крови при росте на искусственных питательных средах (от греч. haima </w:t>
      </w:r>
      <w:r>
        <w:t>–</w:t>
      </w:r>
      <w:r w:rsidRPr="001273E5">
        <w:t xml:space="preserve"> кровь, phi</w:t>
      </w:r>
      <w:r w:rsidR="00E5204C">
        <w:rPr>
          <w:lang w:val="az-Latn-AZ"/>
        </w:rPr>
        <w:t>l</w:t>
      </w:r>
      <w:r w:rsidRPr="001273E5">
        <w:t xml:space="preserve">os </w:t>
      </w:r>
      <w:r>
        <w:t>–</w:t>
      </w:r>
      <w:r w:rsidRPr="001273E5">
        <w:t xml:space="preserve"> любить). Многие микроорганизмы этого рода в норме обитают на слизистых оболочках дыхательных путей человека.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Наибо</w:t>
      </w:r>
      <w:r>
        <w:t>лее важными патогенами для чело</w:t>
      </w:r>
      <w:r w:rsidRPr="001273E5">
        <w:t>века являются</w:t>
      </w:r>
      <w:r>
        <w:t xml:space="preserve"> </w:t>
      </w:r>
      <w:r w:rsidRPr="00E5204C">
        <w:rPr>
          <w:i/>
          <w:iCs/>
        </w:rPr>
        <w:t>Haemophilus influenzae</w:t>
      </w:r>
      <w:r>
        <w:t>, преиму</w:t>
      </w:r>
      <w:r w:rsidRPr="001273E5">
        <w:t xml:space="preserve">щественно типа </w:t>
      </w:r>
      <w:r w:rsidR="00E5204C">
        <w:rPr>
          <w:lang w:val="az-Latn-AZ"/>
        </w:rPr>
        <w:t>b</w:t>
      </w:r>
      <w:r w:rsidRPr="001273E5">
        <w:t>, вызывающие инфекции с респира</w:t>
      </w:r>
      <w:r>
        <w:t>торным механизмом заражении (ме</w:t>
      </w:r>
      <w:r w:rsidRPr="001273E5">
        <w:t xml:space="preserve">нингиты, синуситы, бронхиты и др.), а также возбудитель мягкого шанкра </w:t>
      </w:r>
      <w:r w:rsidRPr="00E5204C">
        <w:rPr>
          <w:i/>
          <w:iCs/>
        </w:rPr>
        <w:t>Н. ducreyi.</w:t>
      </w:r>
    </w:p>
    <w:p w:rsidR="00E5204C" w:rsidRDefault="00E5204C" w:rsidP="003D1DA1">
      <w:pPr>
        <w:ind w:left="-284" w:firstLine="567"/>
        <w:jc w:val="both"/>
        <w:rPr>
          <w:b/>
          <w:bCs/>
        </w:rPr>
      </w:pPr>
    </w:p>
    <w:p w:rsidR="009E4EA0" w:rsidRPr="00E5204C" w:rsidRDefault="009E4EA0" w:rsidP="003D1DA1">
      <w:pPr>
        <w:ind w:left="-284" w:firstLine="567"/>
        <w:jc w:val="both"/>
        <w:rPr>
          <w:b/>
          <w:bCs/>
        </w:rPr>
      </w:pPr>
      <w:r w:rsidRPr="00E5204C">
        <w:rPr>
          <w:b/>
          <w:bCs/>
        </w:rPr>
        <w:t>Haemophilus influenzae</w:t>
      </w:r>
    </w:p>
    <w:p w:rsidR="009E4EA0" w:rsidRPr="001273E5" w:rsidRDefault="009E4EA0" w:rsidP="003D1DA1">
      <w:pPr>
        <w:ind w:left="-284" w:firstLine="567"/>
        <w:jc w:val="both"/>
      </w:pPr>
      <w:r w:rsidRPr="001273E5">
        <w:lastRenderedPageBreak/>
        <w:t>Гемофильные палочки впервые были вы</w:t>
      </w:r>
      <w:r w:rsidRPr="001273E5">
        <w:softHyphen/>
        <w:t xml:space="preserve">делены </w:t>
      </w:r>
      <w:r>
        <w:t>русским бактериологом М. И. Афа</w:t>
      </w:r>
      <w:r w:rsidRPr="001273E5">
        <w:t>насьевым в 1891 г. и позднее, в 1892 г., немец</w:t>
      </w:r>
      <w:r w:rsidRPr="001273E5">
        <w:softHyphen/>
        <w:t>ким бакт</w:t>
      </w:r>
      <w:r>
        <w:t>ериологом Р. Пфейффером ог боль</w:t>
      </w:r>
      <w:r w:rsidRPr="001273E5">
        <w:t>ных, умерших от гриппа. Поэтому Н. influenzae долгое время считали возбудителем гриппа; в связи с чем эти бактерии носили названия «палочка инфлюэнцы» (от англ. injluenz</w:t>
      </w:r>
      <w:proofErr w:type="gramStart"/>
      <w:r w:rsidR="00E5204C">
        <w:t>а</w:t>
      </w:r>
      <w:proofErr w:type="gramEnd"/>
      <w:r w:rsidRPr="001273E5">
        <w:t xml:space="preserve"> </w:t>
      </w:r>
      <w:r>
        <w:t>–</w:t>
      </w:r>
      <w:r w:rsidRPr="001273E5">
        <w:t xml:space="preserve"> грипп) или «палочка Пфейффера».</w:t>
      </w:r>
    </w:p>
    <w:p w:rsidR="009E4EA0" w:rsidRPr="001273E5" w:rsidRDefault="009E4EA0" w:rsidP="003D1DA1">
      <w:pPr>
        <w:ind w:left="-284" w:firstLine="567"/>
        <w:jc w:val="both"/>
      </w:pPr>
      <w:r w:rsidRPr="00E5204C">
        <w:rPr>
          <w:b/>
          <w:bCs/>
        </w:rPr>
        <w:t>Таксономическое положение.</w:t>
      </w:r>
      <w:r w:rsidRPr="001273E5">
        <w:t xml:space="preserve"> Бактерии рода </w:t>
      </w:r>
      <w:r w:rsidRPr="00E5204C">
        <w:rPr>
          <w:i/>
          <w:iCs/>
        </w:rPr>
        <w:t>Haemophilus</w:t>
      </w:r>
      <w:r w:rsidRPr="001273E5">
        <w:t xml:space="preserve"> относятся к семейству </w:t>
      </w:r>
      <w:r w:rsidRPr="00E5204C">
        <w:rPr>
          <w:i/>
          <w:iCs/>
        </w:rPr>
        <w:t>Pasteurellaceae</w:t>
      </w:r>
      <w:r w:rsidRPr="001273E5">
        <w:t xml:space="preserve"> и насчитывают около 20 видов. Наибольшее значение в патологии человека имеют Н. influenzae (в том числе биовар aegyp tius) и </w:t>
      </w:r>
      <w:r w:rsidRPr="00E5204C">
        <w:rPr>
          <w:i/>
          <w:iCs/>
        </w:rPr>
        <w:t>Н. ducreyi.</w:t>
      </w:r>
    </w:p>
    <w:p w:rsidR="009E4EA0" w:rsidRPr="001273E5" w:rsidRDefault="009E4EA0" w:rsidP="003D1DA1">
      <w:pPr>
        <w:ind w:left="-284" w:firstLine="567"/>
        <w:jc w:val="both"/>
      </w:pPr>
      <w:r w:rsidRPr="00E5204C">
        <w:rPr>
          <w:b/>
          <w:bCs/>
        </w:rPr>
        <w:t>Морфология и т</w:t>
      </w:r>
      <w:r w:rsidR="00E5204C" w:rsidRPr="00E5204C">
        <w:rPr>
          <w:b/>
          <w:bCs/>
        </w:rPr>
        <w:t>ин</w:t>
      </w:r>
      <w:r w:rsidRPr="00E5204C">
        <w:rPr>
          <w:b/>
          <w:bCs/>
        </w:rPr>
        <w:t>кториальмые свойства.</w:t>
      </w:r>
      <w:r w:rsidRPr="001273E5">
        <w:t xml:space="preserve"> Гемофилы представляют собой мелкие гра</w:t>
      </w:r>
      <w:r w:rsidRPr="001273E5">
        <w:softHyphen/>
        <w:t>мотрицательные сферические, овоидные или палочковидные бактерии, иногда образую</w:t>
      </w:r>
      <w:r w:rsidRPr="001273E5">
        <w:softHyphen/>
        <w:t>щие пары, короткие цепочки или нити. Такое свойство м</w:t>
      </w:r>
      <w:r>
        <w:t>икробов принято называть «плео</w:t>
      </w:r>
      <w:r w:rsidRPr="001273E5">
        <w:t>морфизмом». Морфологии этих бактерий за</w:t>
      </w:r>
      <w:r w:rsidRPr="001273E5">
        <w:softHyphen/>
        <w:t xml:space="preserve">висит от возраста чистой культуры или типа питательной среды. Гемофильные бактерии неподвижны, спор не образуют, </w:t>
      </w:r>
      <w:proofErr w:type="gramStart"/>
      <w:r w:rsidRPr="001273E5">
        <w:t>имеют</w:t>
      </w:r>
      <w:proofErr w:type="gramEnd"/>
      <w:r w:rsidRPr="001273E5">
        <w:t xml:space="preserve"> пили (фимбрии). Образование капсулы является непостоянным признаком, и ее обнаружение может служить своеобразным маркером виру</w:t>
      </w:r>
      <w:r w:rsidRPr="001273E5">
        <w:softHyphen/>
        <w:t>лентности штамма.</w:t>
      </w:r>
    </w:p>
    <w:p w:rsidR="009E4EA0" w:rsidRPr="001273E5" w:rsidRDefault="009E4EA0" w:rsidP="003D1DA1">
      <w:pPr>
        <w:ind w:left="-284" w:firstLine="567"/>
        <w:jc w:val="both"/>
      </w:pPr>
      <w:r w:rsidRPr="00E5204C">
        <w:rPr>
          <w:b/>
          <w:bCs/>
        </w:rPr>
        <w:t>Культуральные свойства.</w:t>
      </w:r>
      <w:r w:rsidRPr="001273E5">
        <w:t xml:space="preserve"> Гемофильные бак</w:t>
      </w:r>
      <w:r w:rsidRPr="001273E5">
        <w:softHyphen/>
        <w:t xml:space="preserve">терии </w:t>
      </w:r>
      <w:r>
        <w:t>–</w:t>
      </w:r>
      <w:r w:rsidRPr="001273E5">
        <w:t xml:space="preserve"> факультативные анаэробы, однако лучше растут в аэробных условиях. Практи</w:t>
      </w:r>
      <w:r w:rsidRPr="001273E5">
        <w:softHyphen/>
        <w:t>чески все виды нуждаются в готовых факторах роста, присутствующих в крови: X</w:t>
      </w:r>
      <w:r w:rsidR="00E5204C">
        <w:t>-</w:t>
      </w:r>
      <w:r w:rsidRPr="001273E5">
        <w:t>факторе (протопорфирин IX в составе гематина или гемина),</w:t>
      </w:r>
      <w:r>
        <w:t xml:space="preserve"> а также V</w:t>
      </w:r>
      <w:r w:rsidR="00E5204C">
        <w:t>-</w:t>
      </w:r>
      <w:r>
        <w:t>факторе (никотинами</w:t>
      </w:r>
      <w:r w:rsidRPr="001273E5">
        <w:t xml:space="preserve">дадениндинуклеотид </w:t>
      </w:r>
      <w:r>
        <w:t>–</w:t>
      </w:r>
      <w:r w:rsidRPr="001273E5">
        <w:t xml:space="preserve"> </w:t>
      </w:r>
      <w:proofErr w:type="gramStart"/>
      <w:r w:rsidRPr="001273E5">
        <w:t>НАД</w:t>
      </w:r>
      <w:proofErr w:type="gramEnd"/>
      <w:r w:rsidRPr="001273E5">
        <w:t xml:space="preserve"> или НАД</w:t>
      </w:r>
      <w:r w:rsidR="00E5204C">
        <w:t>-</w:t>
      </w:r>
      <w:r w:rsidRPr="001273E5">
        <w:t xml:space="preserve">фосфат </w:t>
      </w:r>
      <w:r>
        <w:t>–</w:t>
      </w:r>
      <w:r w:rsidRPr="001273E5">
        <w:t xml:space="preserve"> НАДФ). </w:t>
      </w:r>
      <w:proofErr w:type="gramStart"/>
      <w:r w:rsidRPr="001273E5">
        <w:t>Это связано с тем, что гемофилы не способны синтезировать гем, входящий в состав ферментов дыхательной цепи, и/или НАД (НАДФ), являющийся кофактором окис</w:t>
      </w:r>
      <w:r w:rsidRPr="001273E5">
        <w:softHyphen/>
        <w:t>лительно</w:t>
      </w:r>
      <w:r w:rsidR="00E5204C">
        <w:t>-</w:t>
      </w:r>
      <w:r w:rsidRPr="001273E5">
        <w:t>восстановительных ферментов.</w:t>
      </w:r>
      <w:proofErr w:type="gramEnd"/>
    </w:p>
    <w:p w:rsidR="009E4EA0" w:rsidRPr="001273E5" w:rsidRDefault="009E4EA0" w:rsidP="003D1DA1">
      <w:pPr>
        <w:ind w:left="-284" w:firstLine="567"/>
        <w:jc w:val="both"/>
      </w:pPr>
      <w:r w:rsidRPr="001273E5">
        <w:t>Для культивирования гемофил</w:t>
      </w:r>
      <w:r w:rsidR="00E5204C">
        <w:t>ьн</w:t>
      </w:r>
      <w:r w:rsidRPr="001273E5">
        <w:t>ой палоч</w:t>
      </w:r>
      <w:r w:rsidRPr="001273E5">
        <w:softHyphen/>
        <w:t xml:space="preserve">ки применяют шоколадный агар </w:t>
      </w:r>
      <w:r>
        <w:t>–</w:t>
      </w:r>
      <w:r w:rsidRPr="001273E5">
        <w:t xml:space="preserve"> питатель</w:t>
      </w:r>
      <w:r w:rsidRPr="001273E5">
        <w:softHyphen/>
        <w:t>ную среду коричневого цвета, которую полу</w:t>
      </w:r>
      <w:r w:rsidRPr="001273E5">
        <w:softHyphen/>
        <w:t>чают путем прогревания кровяного агара при 80</w:t>
      </w:r>
      <w:proofErr w:type="gramStart"/>
      <w:r w:rsidRPr="001273E5">
        <w:t xml:space="preserve"> °С</w:t>
      </w:r>
      <w:proofErr w:type="gramEnd"/>
      <w:r w:rsidRPr="001273E5">
        <w:t xml:space="preserve"> в течение 15 мин. В результате нагрева</w:t>
      </w:r>
      <w:r w:rsidRPr="001273E5">
        <w:softHyphen/>
        <w:t>ния происходит гемолиз и высвобождение из эритроцитов гемина и НАД. Оптимальная тем</w:t>
      </w:r>
      <w:r w:rsidRPr="001273E5">
        <w:softHyphen/>
        <w:t>пература роста бактерий 35</w:t>
      </w:r>
      <w:r>
        <w:t>–</w:t>
      </w:r>
      <w:r w:rsidRPr="001273E5">
        <w:t xml:space="preserve">37 </w:t>
      </w:r>
      <w:r w:rsidR="00E5204C">
        <w:t>º</w:t>
      </w:r>
      <w:r w:rsidRPr="001273E5">
        <w:t>С. Колонии появляются через 36</w:t>
      </w:r>
      <w:r>
        <w:t>–</w:t>
      </w:r>
      <w:r w:rsidRPr="001273E5">
        <w:t xml:space="preserve">48 ч. Для </w:t>
      </w:r>
      <w:r w:rsidRPr="00E5204C">
        <w:rPr>
          <w:i/>
          <w:iCs/>
        </w:rPr>
        <w:t>Н. influen</w:t>
      </w:r>
      <w:r w:rsidRPr="00E5204C">
        <w:rPr>
          <w:i/>
          <w:iCs/>
        </w:rPr>
        <w:softHyphen/>
        <w:t>zae</w:t>
      </w:r>
      <w:r w:rsidRPr="001273E5">
        <w:t xml:space="preserve"> характерна способность к образованию R и S</w:t>
      </w:r>
      <w:r w:rsidR="00E5204C">
        <w:t>-</w:t>
      </w:r>
      <w:r w:rsidRPr="001273E5">
        <w:t>форм колоний (R, S</w:t>
      </w:r>
      <w:r w:rsidR="00E5204C">
        <w:t>-</w:t>
      </w:r>
      <w:r w:rsidRPr="001273E5">
        <w:t>диссоциация). Слизистые, более крупные (3</w:t>
      </w:r>
      <w:r w:rsidR="00E5204C">
        <w:t>-</w:t>
      </w:r>
      <w:r w:rsidRPr="001273E5">
        <w:t>4 мм в диамет</w:t>
      </w:r>
      <w:r w:rsidRPr="001273E5">
        <w:softHyphen/>
        <w:t>ре) радужные S</w:t>
      </w:r>
      <w:r w:rsidR="00E5204C">
        <w:t>-</w:t>
      </w:r>
      <w:r w:rsidRPr="001273E5">
        <w:t>формы колоний характерны для капсульных штаммов. Слабовирулентные бескапсульные варианты гемофильной па</w:t>
      </w:r>
      <w:r w:rsidRPr="001273E5">
        <w:softHyphen/>
        <w:t>лочки образуют R</w:t>
      </w:r>
      <w:r w:rsidR="00E5204C">
        <w:t>-</w:t>
      </w:r>
      <w:r w:rsidRPr="001273E5">
        <w:t xml:space="preserve">колонии </w:t>
      </w:r>
      <w:r>
        <w:t>–</w:t>
      </w:r>
      <w:r w:rsidRPr="001273E5">
        <w:t xml:space="preserve"> более мелкие (около </w:t>
      </w:r>
      <w:r w:rsidR="00E5204C">
        <w:t>1</w:t>
      </w:r>
      <w:r w:rsidRPr="001273E5">
        <w:t xml:space="preserve"> мм), мелкозернистые, с неровными краями.</w:t>
      </w:r>
    </w:p>
    <w:p w:rsidR="009E4EA0" w:rsidRPr="001273E5" w:rsidRDefault="009E4EA0" w:rsidP="003D1DA1">
      <w:pPr>
        <w:ind w:left="-284" w:firstLine="567"/>
        <w:jc w:val="both"/>
      </w:pPr>
      <w:r w:rsidRPr="001273E5">
        <w:t xml:space="preserve">Для гемофильных бактерий характерен так называемый «феномен кормушки» или «феномен сателлита», который проявляется в их способности расти на </w:t>
      </w:r>
      <w:proofErr w:type="gramStart"/>
      <w:r w:rsidRPr="001273E5">
        <w:t>кровяном</w:t>
      </w:r>
      <w:proofErr w:type="gramEnd"/>
      <w:r w:rsidRPr="001273E5">
        <w:t xml:space="preserve"> агаре вокруг колоний стафилококков или других бактерий, продуцирующих НАД иди вызы</w:t>
      </w:r>
      <w:r w:rsidRPr="001273E5">
        <w:softHyphen/>
        <w:t xml:space="preserve">вающих гемолиз. Для самих гемофидьных палочек способность вызывать гемолиз не характерна. Таким образом, мелкие радужные колонии гемофидьных бактерий могут быть обнаружены на </w:t>
      </w:r>
      <w:proofErr w:type="gramStart"/>
      <w:r w:rsidRPr="001273E5">
        <w:t>кровяном</w:t>
      </w:r>
      <w:proofErr w:type="gramEnd"/>
      <w:r w:rsidRPr="001273E5">
        <w:t xml:space="preserve"> агар</w:t>
      </w:r>
      <w:r>
        <w:t>е в зоне гемо</w:t>
      </w:r>
      <w:r w:rsidRPr="001273E5">
        <w:t xml:space="preserve">лиза, образуемой </w:t>
      </w:r>
      <w:r w:rsidRPr="0010254B">
        <w:rPr>
          <w:i/>
          <w:iCs/>
        </w:rPr>
        <w:t>S. aureus.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Идентификация гемофильных палочек осно</w:t>
      </w:r>
      <w:r w:rsidRPr="001273E5">
        <w:softHyphen/>
        <w:t xml:space="preserve">вана на их потребности в факторах роста </w:t>
      </w:r>
      <w:r w:rsidR="0010254B">
        <w:t xml:space="preserve">и </w:t>
      </w:r>
      <w:r w:rsidRPr="001273E5">
        <w:t>некоторых биохимических тестах.</w:t>
      </w:r>
    </w:p>
    <w:p w:rsidR="009E4EA0" w:rsidRPr="001273E5" w:rsidRDefault="009E4EA0" w:rsidP="003D1DA1">
      <w:pPr>
        <w:ind w:left="-284" w:firstLine="567"/>
        <w:jc w:val="both"/>
      </w:pPr>
      <w:r w:rsidRPr="0010254B">
        <w:rPr>
          <w:b/>
          <w:bCs/>
        </w:rPr>
        <w:t>Биохимическая активность.</w:t>
      </w:r>
      <w:r w:rsidRPr="001273E5">
        <w:t xml:space="preserve"> Гемофильные бактерии </w:t>
      </w:r>
      <w:r>
        <w:t>–</w:t>
      </w:r>
      <w:r w:rsidRPr="001273E5">
        <w:t xml:space="preserve"> хемоорганотрофы. Метаболизм дыхательный и бродильный. Утилизируют глюкозу до кислоты, восстанавливают нитрат до нитрита. Другие углеводы ферментируют плохо. </w:t>
      </w:r>
      <w:r w:rsidR="0010254B" w:rsidRPr="0010254B">
        <w:rPr>
          <w:i/>
          <w:iCs/>
        </w:rPr>
        <w:t>Н</w:t>
      </w:r>
      <w:r w:rsidRPr="0010254B">
        <w:rPr>
          <w:i/>
          <w:iCs/>
        </w:rPr>
        <w:t>. influenzae</w:t>
      </w:r>
      <w:r w:rsidRPr="001273E5">
        <w:t xml:space="preserve"> разделяют на 8 биоваров (</w:t>
      </w:r>
      <w:r w:rsidR="0010254B">
        <w:rPr>
          <w:lang w:val="de-DE"/>
        </w:rPr>
        <w:t>I</w:t>
      </w:r>
      <w:r>
        <w:t>–</w:t>
      </w:r>
      <w:r w:rsidRPr="001273E5">
        <w:t>VIII) в зависимости от их способности продуцирова</w:t>
      </w:r>
      <w:r>
        <w:t>ть индол, уреазу, орнитиндекар</w:t>
      </w:r>
      <w:r w:rsidRPr="001273E5">
        <w:t xml:space="preserve">боксилазу. Кроме того, вид </w:t>
      </w:r>
      <w:r w:rsidRPr="0010254B">
        <w:rPr>
          <w:i/>
          <w:iCs/>
        </w:rPr>
        <w:t>Н. influenzae</w:t>
      </w:r>
      <w:r w:rsidRPr="001273E5">
        <w:t xml:space="preserve"> вклю</w:t>
      </w:r>
      <w:r w:rsidRPr="001273E5">
        <w:softHyphen/>
        <w:t>чает биовар aegyptius</w:t>
      </w:r>
      <w:r w:rsidR="0010254B">
        <w:t xml:space="preserve">. </w:t>
      </w:r>
      <w:r w:rsidRPr="001273E5">
        <w:t xml:space="preserve">Каталазная и оксидазная активность у различных видов гемофильных бактерий </w:t>
      </w:r>
      <w:r>
        <w:t>– вариабельный при</w:t>
      </w:r>
      <w:r w:rsidRPr="001273E5">
        <w:t>знак.</w:t>
      </w:r>
    </w:p>
    <w:p w:rsidR="009E4EA0" w:rsidRPr="001273E5" w:rsidRDefault="009E4EA0" w:rsidP="003D1DA1">
      <w:pPr>
        <w:ind w:left="-284" w:firstLine="567"/>
        <w:jc w:val="both"/>
      </w:pPr>
      <w:r w:rsidRPr="0010254B">
        <w:rPr>
          <w:b/>
          <w:bCs/>
        </w:rPr>
        <w:t>Антиге</w:t>
      </w:r>
      <w:r w:rsidR="0010254B" w:rsidRPr="0010254B">
        <w:rPr>
          <w:b/>
          <w:bCs/>
        </w:rPr>
        <w:t>нн</w:t>
      </w:r>
      <w:r w:rsidRPr="0010254B">
        <w:rPr>
          <w:b/>
          <w:bCs/>
        </w:rPr>
        <w:t>ые свойства.</w:t>
      </w:r>
      <w:r>
        <w:t xml:space="preserve"> </w:t>
      </w:r>
      <w:r w:rsidR="0010254B" w:rsidRPr="0010254B">
        <w:rPr>
          <w:i/>
          <w:iCs/>
        </w:rPr>
        <w:t>Н.</w:t>
      </w:r>
      <w:r w:rsidRPr="0010254B">
        <w:rPr>
          <w:i/>
          <w:iCs/>
        </w:rPr>
        <w:t>influenzae</w:t>
      </w:r>
      <w:r>
        <w:t xml:space="preserve"> облада</w:t>
      </w:r>
      <w:r w:rsidRPr="001273E5">
        <w:t xml:space="preserve">ют соматическим </w:t>
      </w:r>
      <w:proofErr w:type="gramStart"/>
      <w:r w:rsidRPr="001273E5">
        <w:t>О</w:t>
      </w:r>
      <w:r w:rsidR="0010254B">
        <w:t>-</w:t>
      </w:r>
      <w:r w:rsidRPr="001273E5">
        <w:t>антигеном</w:t>
      </w:r>
      <w:proofErr w:type="gramEnd"/>
      <w:r w:rsidRPr="001273E5">
        <w:t xml:space="preserve"> и капсульным полисахаридным К</w:t>
      </w:r>
      <w:r w:rsidR="0010254B">
        <w:t>-</w:t>
      </w:r>
      <w:r w:rsidRPr="001273E5">
        <w:t xml:space="preserve">антигеном. Различают 6 серотипов Н. influenzae (а, Ь, с, d, е, </w:t>
      </w:r>
      <w:r w:rsidR="0010254B">
        <w:rPr>
          <w:lang w:val="az-Latn-AZ"/>
        </w:rPr>
        <w:t>f)</w:t>
      </w:r>
      <w:r w:rsidRPr="001273E5">
        <w:t xml:space="preserve"> в за</w:t>
      </w:r>
      <w:r w:rsidRPr="001273E5">
        <w:softHyphen/>
        <w:t>висимости ог о</w:t>
      </w:r>
      <w:r>
        <w:t>собенностей строения кап</w:t>
      </w:r>
      <w:r w:rsidRPr="001273E5">
        <w:t xml:space="preserve">сульного антигена. Капсульный антиген ге мофильиой палочки серотипа b представляет собой полимер рибозы и рибитола </w:t>
      </w:r>
      <w:r>
        <w:t>– поли</w:t>
      </w:r>
      <w:r w:rsidRPr="001273E5">
        <w:t xml:space="preserve">рибозорибитол фосфат (PRP). Капсульные варианты гемофилов могут быть типированы с помощью тести «набухания капсулы» </w:t>
      </w:r>
      <w:proofErr w:type="gramStart"/>
      <w:r w:rsidRPr="001273E5">
        <w:t>пли</w:t>
      </w:r>
      <w:proofErr w:type="gramEnd"/>
      <w:r w:rsidRPr="001273E5">
        <w:t xml:space="preserve"> РИФ с помощью специфических сывороток. Большинств</w:t>
      </w:r>
      <w:r>
        <w:t xml:space="preserve">о вариантов </w:t>
      </w:r>
      <w:r w:rsidRPr="0010254B">
        <w:rPr>
          <w:i/>
          <w:iCs/>
        </w:rPr>
        <w:t>Н. influenzae</w:t>
      </w:r>
      <w:r>
        <w:t>, пред</w:t>
      </w:r>
      <w:r w:rsidRPr="001273E5">
        <w:t>ставите</w:t>
      </w:r>
      <w:r>
        <w:t>лей нормальной микрофлоры нерх</w:t>
      </w:r>
      <w:r w:rsidRPr="001273E5">
        <w:t>них отделов респираторного тракта, являются бескапсульными формами, которые принято называть «нетипируемыми».</w:t>
      </w:r>
    </w:p>
    <w:p w:rsidR="009E4EA0" w:rsidRPr="001273E5" w:rsidRDefault="009E4EA0" w:rsidP="003D1DA1">
      <w:pPr>
        <w:ind w:left="-284" w:firstLine="567"/>
        <w:jc w:val="both"/>
      </w:pPr>
      <w:r w:rsidRPr="0010254B">
        <w:rPr>
          <w:b/>
          <w:bCs/>
        </w:rPr>
        <w:t>Факторы вирулентности.</w:t>
      </w:r>
      <w:r w:rsidRPr="001273E5">
        <w:t xml:space="preserve"> Ведущим факто</w:t>
      </w:r>
      <w:r w:rsidRPr="001273E5">
        <w:softHyphen/>
        <w:t xml:space="preserve">ром вирулентности </w:t>
      </w:r>
      <w:r w:rsidRPr="0010254B">
        <w:rPr>
          <w:i/>
          <w:iCs/>
        </w:rPr>
        <w:t>Н. influenzae</w:t>
      </w:r>
      <w:r w:rsidRPr="001273E5">
        <w:t xml:space="preserve"> является кап</w:t>
      </w:r>
      <w:r w:rsidRPr="001273E5">
        <w:softHyphen/>
        <w:t>сула, которая защищает бактерии от фагоци</w:t>
      </w:r>
      <w:r w:rsidRPr="001273E5">
        <w:softHyphen/>
        <w:t xml:space="preserve">тоза, обеспечивает выживаемость бактерий в организме и </w:t>
      </w:r>
      <w:r w:rsidRPr="001273E5">
        <w:lastRenderedPageBreak/>
        <w:t>способствует распространению инфекции. Штаммы, имеющие капсулу (пре</w:t>
      </w:r>
      <w:r w:rsidRPr="001273E5">
        <w:softHyphen/>
        <w:t xml:space="preserve">имущественно типа </w:t>
      </w:r>
      <w:r w:rsidR="003834FC">
        <w:rPr>
          <w:lang w:val="en-US"/>
        </w:rPr>
        <w:t>b</w:t>
      </w:r>
      <w:r w:rsidRPr="001273E5">
        <w:t>), вызывают наиболее тяжело протекающие инфекции.</w:t>
      </w:r>
    </w:p>
    <w:p w:rsidR="009E4EA0" w:rsidRPr="001273E5" w:rsidRDefault="009E4EA0" w:rsidP="003D1DA1">
      <w:pPr>
        <w:ind w:left="-284" w:firstLine="567"/>
        <w:jc w:val="both"/>
      </w:pPr>
      <w:r w:rsidRPr="001273E5">
        <w:t xml:space="preserve">Гемофильные палочки могут продуцировать IgAпротеазу, </w:t>
      </w:r>
      <w:proofErr w:type="gramStart"/>
      <w:r w:rsidRPr="001273E5">
        <w:t>способную</w:t>
      </w:r>
      <w:proofErr w:type="gramEnd"/>
      <w:r w:rsidRPr="001273E5">
        <w:t xml:space="preserve"> инактивировать секреторные антитела. Пили и </w:t>
      </w:r>
      <w:proofErr w:type="gramStart"/>
      <w:r w:rsidRPr="001273E5">
        <w:t>lgA</w:t>
      </w:r>
      <w:proofErr w:type="gramEnd"/>
      <w:r w:rsidRPr="001273E5">
        <w:t>протеаза возбудителя играют ведущую роль в прикреп</w:t>
      </w:r>
      <w:r w:rsidRPr="001273E5">
        <w:softHyphen/>
        <w:t>лении микроорганизмов к эпителию респира</w:t>
      </w:r>
      <w:r w:rsidRPr="001273E5">
        <w:softHyphen/>
        <w:t>торного тракта и его колонизации.</w:t>
      </w:r>
    </w:p>
    <w:p w:rsidR="009E4EA0" w:rsidRPr="001273E5" w:rsidRDefault="009E4EA0" w:rsidP="003D1DA1">
      <w:pPr>
        <w:ind w:left="-284" w:firstLine="567"/>
        <w:jc w:val="both"/>
      </w:pPr>
      <w:r w:rsidRPr="001273E5">
        <w:t xml:space="preserve">Экзотоксин </w:t>
      </w:r>
      <w:r w:rsidR="003834FC" w:rsidRPr="003834FC">
        <w:rPr>
          <w:i/>
          <w:iCs/>
          <w:lang w:val="en-US"/>
        </w:rPr>
        <w:t>H</w:t>
      </w:r>
      <w:r w:rsidRPr="003834FC">
        <w:rPr>
          <w:i/>
          <w:iCs/>
        </w:rPr>
        <w:t>. influenzae</w:t>
      </w:r>
      <w:r w:rsidRPr="001273E5">
        <w:t xml:space="preserve"> не продуцирует. ЛПС нар</w:t>
      </w:r>
      <w:r>
        <w:t>ужной мембраны играет роль эндо</w:t>
      </w:r>
      <w:r w:rsidRPr="001273E5">
        <w:t>токсина, участвуя также в процессах адгезии и инвазии гемофильной палочки. Эндотоксин может также вызывать паралич ресничек мер</w:t>
      </w:r>
      <w:r w:rsidRPr="001273E5">
        <w:softHyphen/>
        <w:t>цательного эпителия респираторного тракта человека, способствуя тем самым микробной колонизации верхних дыхательных путей.</w:t>
      </w:r>
    </w:p>
    <w:p w:rsidR="009E4EA0" w:rsidRPr="001273E5" w:rsidRDefault="009E4EA0" w:rsidP="003D1DA1">
      <w:pPr>
        <w:ind w:left="-284" w:firstLine="567"/>
        <w:jc w:val="both"/>
      </w:pPr>
      <w:r w:rsidRPr="0010254B">
        <w:rPr>
          <w:b/>
          <w:bCs/>
        </w:rPr>
        <w:t>Резистентность</w:t>
      </w:r>
      <w:r w:rsidRPr="001273E5">
        <w:t>. Бактерии малоустойчивы в окружающ</w:t>
      </w:r>
      <w:r>
        <w:t>ей среде: быстро погибают, нахо</w:t>
      </w:r>
      <w:r w:rsidRPr="001273E5">
        <w:t xml:space="preserve">дясь вне </w:t>
      </w:r>
      <w:r>
        <w:t>организма человека. Гемофилы до</w:t>
      </w:r>
      <w:r w:rsidRPr="001273E5">
        <w:t xml:space="preserve">вольно </w:t>
      </w:r>
      <w:proofErr w:type="gramStart"/>
      <w:r w:rsidRPr="001273E5">
        <w:t>чувствительны</w:t>
      </w:r>
      <w:proofErr w:type="gramEnd"/>
      <w:r w:rsidRPr="001273E5">
        <w:t xml:space="preserve"> к нагрев</w:t>
      </w:r>
      <w:r>
        <w:t>анию и обыч</w:t>
      </w:r>
      <w:r w:rsidRPr="001273E5">
        <w:t xml:space="preserve">ным дезинфицирующим средствам. Однако у </w:t>
      </w:r>
      <w:r w:rsidR="0010254B" w:rsidRPr="0010254B">
        <w:rPr>
          <w:i/>
          <w:iCs/>
        </w:rPr>
        <w:t>Н</w:t>
      </w:r>
      <w:r w:rsidRPr="0010254B">
        <w:rPr>
          <w:i/>
          <w:iCs/>
        </w:rPr>
        <w:t>. influenzae</w:t>
      </w:r>
      <w:r>
        <w:t xml:space="preserve"> выявлена способность к продук</w:t>
      </w:r>
      <w:r w:rsidRPr="001273E5">
        <w:t>ции Рлакт</w:t>
      </w:r>
      <w:r>
        <w:t>амаз, что обуславливает их высо</w:t>
      </w:r>
      <w:r w:rsidRPr="001273E5">
        <w:t>кую устойчивость к некоторым рлактамиым антибиотикам.</w:t>
      </w:r>
    </w:p>
    <w:p w:rsidR="009E4EA0" w:rsidRPr="001273E5" w:rsidRDefault="009E4EA0" w:rsidP="003D1DA1">
      <w:pPr>
        <w:ind w:left="-284" w:firstLine="567"/>
        <w:jc w:val="both"/>
      </w:pPr>
      <w:r w:rsidRPr="0010254B">
        <w:rPr>
          <w:b/>
          <w:bCs/>
        </w:rPr>
        <w:t>Эпидемиология</w:t>
      </w:r>
      <w:r w:rsidRPr="001273E5">
        <w:t xml:space="preserve">. </w:t>
      </w:r>
      <w:r w:rsidRPr="0010254B">
        <w:rPr>
          <w:i/>
          <w:iCs/>
        </w:rPr>
        <w:t>Н. influenzae</w:t>
      </w:r>
      <w:r w:rsidRPr="001273E5">
        <w:t xml:space="preserve"> </w:t>
      </w:r>
      <w:proofErr w:type="gramStart"/>
      <w:r w:rsidRPr="001273E5">
        <w:t>патогенны</w:t>
      </w:r>
      <w:proofErr w:type="gramEnd"/>
      <w:r w:rsidRPr="001273E5">
        <w:t xml:space="preserve"> только для человека.</w:t>
      </w:r>
    </w:p>
    <w:p w:rsidR="009E4EA0" w:rsidRPr="001273E5" w:rsidRDefault="009E4EA0" w:rsidP="003D1DA1">
      <w:pPr>
        <w:ind w:left="-284" w:firstLine="567"/>
        <w:jc w:val="both"/>
      </w:pPr>
      <w:r w:rsidRPr="001273E5">
        <w:t xml:space="preserve">Источник инфекции </w:t>
      </w:r>
      <w:r>
        <w:t>–</w:t>
      </w:r>
      <w:r w:rsidRPr="001273E5">
        <w:t xml:space="preserve"> человек, больной или бак</w:t>
      </w:r>
      <w:r>
        <w:t>терионоситель. Бескапсульные ма</w:t>
      </w:r>
      <w:r w:rsidRPr="001273E5">
        <w:t>ловирулентные штаммы способны в норме колонизировать слизистые оболочки верхних дыхательных путей здоровых детей (около 60</w:t>
      </w:r>
      <w:r>
        <w:t>–</w:t>
      </w:r>
      <w:r w:rsidRPr="001273E5">
        <w:t xml:space="preserve">90 %) и взрослых (около 35 %). Однако и имеющие капсулу штаммы </w:t>
      </w:r>
      <w:r w:rsidR="0010254B" w:rsidRPr="0010254B">
        <w:rPr>
          <w:i/>
          <w:iCs/>
        </w:rPr>
        <w:t>Н</w:t>
      </w:r>
      <w:r w:rsidRPr="0010254B">
        <w:rPr>
          <w:i/>
          <w:iCs/>
        </w:rPr>
        <w:t>. influenzae</w:t>
      </w:r>
      <w:r w:rsidRPr="001273E5">
        <w:t xml:space="preserve"> типа b выделяются</w:t>
      </w:r>
      <w:r>
        <w:t xml:space="preserve"> из носоглотки у 2 % бессимптом</w:t>
      </w:r>
      <w:r w:rsidRPr="001273E5">
        <w:t>ных носителей.</w:t>
      </w:r>
    </w:p>
    <w:p w:rsidR="009E4EA0" w:rsidRPr="001273E5" w:rsidRDefault="009E4EA0" w:rsidP="003D1DA1">
      <w:pPr>
        <w:ind w:left="-284" w:firstLine="567"/>
        <w:jc w:val="both"/>
      </w:pPr>
      <w:r w:rsidRPr="001273E5">
        <w:t xml:space="preserve">Ведущий механизм заражения гемофильной инфекцией </w:t>
      </w:r>
      <w:r>
        <w:t>– респираторный, путь переда</w:t>
      </w:r>
      <w:r w:rsidRPr="001273E5">
        <w:t xml:space="preserve">чи </w:t>
      </w:r>
      <w:r>
        <w:t>–</w:t>
      </w:r>
      <w:r w:rsidRPr="001273E5">
        <w:t xml:space="preserve"> воздушно</w:t>
      </w:r>
      <w:r w:rsidR="0010254B">
        <w:t>-</w:t>
      </w:r>
      <w:r w:rsidRPr="001273E5">
        <w:t>капельный (при распылении капель секрета верхних дыхательных путей при кашле, разговоре, чихании).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Наибол</w:t>
      </w:r>
      <w:r>
        <w:t>ее под</w:t>
      </w:r>
      <w:r w:rsidR="0010254B">
        <w:t>в</w:t>
      </w:r>
      <w:r>
        <w:t>ержены гемофильной инфек</w:t>
      </w:r>
      <w:r w:rsidRPr="001273E5">
        <w:t xml:space="preserve">ции </w:t>
      </w:r>
      <w:r w:rsidR="0010254B">
        <w:t>д</w:t>
      </w:r>
      <w:r w:rsidRPr="001273E5">
        <w:t xml:space="preserve">ети в возрасте от 2 месяцев до 6 лет. Однако менингиты и септицемии, вызванные </w:t>
      </w:r>
      <w:r w:rsidRPr="0010254B">
        <w:rPr>
          <w:i/>
          <w:iCs/>
        </w:rPr>
        <w:t>Н. influenzae</w:t>
      </w:r>
      <w:r w:rsidRPr="001273E5">
        <w:t xml:space="preserve"> типа </w:t>
      </w:r>
      <w:r w:rsidR="0010254B">
        <w:rPr>
          <w:lang w:val="az-Latn-AZ"/>
        </w:rPr>
        <w:t>b</w:t>
      </w:r>
      <w:r w:rsidRPr="001273E5">
        <w:t>, ча</w:t>
      </w:r>
      <w:r w:rsidR="0010254B">
        <w:t>щ</w:t>
      </w:r>
      <w:r w:rsidRPr="001273E5">
        <w:t>е встречаются у детей от 6 месяцев до 2 лет. Пневмонии, синуситы и другие инфекции дыхательны</w:t>
      </w:r>
      <w:r>
        <w:t>х путей встреча</w:t>
      </w:r>
      <w:r w:rsidRPr="001273E5">
        <w:t xml:space="preserve">ются также и у пожилых людей, пациентов </w:t>
      </w:r>
      <w:proofErr w:type="gramStart"/>
      <w:r w:rsidRPr="001273E5">
        <w:t>с</w:t>
      </w:r>
      <w:proofErr w:type="gramEnd"/>
      <w:r w:rsidRPr="001273E5">
        <w:t xml:space="preserve"> хронической</w:t>
      </w:r>
      <w:r>
        <w:t xml:space="preserve"> легочной паталогией, со снижен</w:t>
      </w:r>
      <w:r w:rsidRPr="001273E5">
        <w:t>ным иммунитетом, а также у курильщиков.</w:t>
      </w:r>
    </w:p>
    <w:p w:rsidR="009E4EA0" w:rsidRPr="001273E5" w:rsidRDefault="009E4EA0" w:rsidP="003D1DA1">
      <w:pPr>
        <w:ind w:left="-284" w:firstLine="567"/>
        <w:jc w:val="both"/>
      </w:pPr>
      <w:r w:rsidRPr="0010254B">
        <w:rPr>
          <w:b/>
          <w:bCs/>
        </w:rPr>
        <w:t>Патогенез.</w:t>
      </w:r>
      <w:r>
        <w:t xml:space="preserve"> Проникая через верхние дыха</w:t>
      </w:r>
      <w:r w:rsidRPr="001273E5">
        <w:t xml:space="preserve">тельные пути, </w:t>
      </w:r>
      <w:r w:rsidR="0010254B" w:rsidRPr="0010254B">
        <w:rPr>
          <w:i/>
          <w:iCs/>
        </w:rPr>
        <w:t>Н</w:t>
      </w:r>
      <w:r w:rsidRPr="0010254B">
        <w:rPr>
          <w:i/>
          <w:iCs/>
        </w:rPr>
        <w:t>. influenzae</w:t>
      </w:r>
      <w:r w:rsidRPr="001273E5">
        <w:t xml:space="preserve"> прикрепляется к мерцательному эпителию и колонизирует его. Бескапсульные варианты гемофильных бак</w:t>
      </w:r>
      <w:r w:rsidRPr="001273E5">
        <w:softHyphen/>
        <w:t>терий часто</w:t>
      </w:r>
      <w:r>
        <w:t xml:space="preserve"> остаются во входных ворогах ин</w:t>
      </w:r>
      <w:r w:rsidRPr="001273E5">
        <w:t>фекции, не вызывая симптомов заболевания (бессимптомное носительство). Тем не менее, у людей со сниженным иммунитетом они спо</w:t>
      </w:r>
      <w:r w:rsidRPr="001273E5">
        <w:softHyphen/>
        <w:t xml:space="preserve">собны проникать в </w:t>
      </w:r>
      <w:r w:rsidR="0010254B">
        <w:t>п</w:t>
      </w:r>
      <w:r w:rsidRPr="001273E5">
        <w:t xml:space="preserve">одслизистый слой </w:t>
      </w:r>
      <w:r>
        <w:t>и с по</w:t>
      </w:r>
      <w:r w:rsidRPr="001273E5">
        <w:t xml:space="preserve">мощью эндотоксина вызывать местные ГВЗ </w:t>
      </w:r>
      <w:r>
        <w:t>–</w:t>
      </w:r>
      <w:r w:rsidRPr="001273E5">
        <w:t xml:space="preserve"> средние оти</w:t>
      </w:r>
      <w:r>
        <w:t>ты (поражение среднего уха), си</w:t>
      </w:r>
      <w:r w:rsidRPr="001273E5">
        <w:t>нуситы (воспаление придаточных пазух носа), ларинготрахеиты, бронхиты, пневмонии.</w:t>
      </w:r>
    </w:p>
    <w:p w:rsidR="009E4EA0" w:rsidRPr="001273E5" w:rsidRDefault="0010254B" w:rsidP="003D1DA1">
      <w:pPr>
        <w:ind w:left="-284" w:firstLine="567"/>
        <w:jc w:val="both"/>
      </w:pPr>
      <w:r w:rsidRPr="0010254B">
        <w:rPr>
          <w:i/>
          <w:iCs/>
        </w:rPr>
        <w:t>Н</w:t>
      </w:r>
      <w:r w:rsidR="009E4EA0" w:rsidRPr="0010254B">
        <w:rPr>
          <w:i/>
          <w:iCs/>
        </w:rPr>
        <w:t>. influenzae</w:t>
      </w:r>
      <w:r w:rsidR="009E4EA0">
        <w:t xml:space="preserve">, преимущественно типа </w:t>
      </w:r>
      <w:r>
        <w:rPr>
          <w:lang w:val="az-Latn-AZ"/>
        </w:rPr>
        <w:t>b</w:t>
      </w:r>
      <w:r w:rsidR="009E4EA0">
        <w:t>, мо</w:t>
      </w:r>
      <w:r w:rsidR="009E4EA0" w:rsidRPr="001273E5">
        <w:t>жет распространяться в организме гематоге</w:t>
      </w:r>
      <w:r w:rsidR="009E4EA0">
        <w:t>н</w:t>
      </w:r>
      <w:r w:rsidR="009E4EA0" w:rsidRPr="001273E5">
        <w:t>но, вызывая септицемию, септический артрит, эндокардит</w:t>
      </w:r>
      <w:r w:rsidR="009E4EA0">
        <w:t>. После проникновения через ге</w:t>
      </w:r>
      <w:r w:rsidR="009E4EA0" w:rsidRPr="001273E5">
        <w:t>матоэнцефалический барьер, капсульные ва</w:t>
      </w:r>
      <w:r w:rsidR="009E4EA0" w:rsidRPr="001273E5">
        <w:softHyphen/>
        <w:t>рианты гемофильной палочки вызывают тя</w:t>
      </w:r>
      <w:r w:rsidR="009E4EA0" w:rsidRPr="001273E5">
        <w:softHyphen/>
        <w:t>желые гнойные менингиты. Поражение мозга является следствием воспалительной реакции в ответ на инвазию возбудителя. Воспалительный экссудат накапливается в спинномозговом ка</w:t>
      </w:r>
      <w:r w:rsidR="009E4EA0" w:rsidRPr="001273E5">
        <w:softHyphen/>
        <w:t>нале и желудочках мозга и служит хорошей питательной средой для гемофильной палочки, способствуя ее размножению. Нарушение отто</w:t>
      </w:r>
      <w:r w:rsidR="009E4EA0" w:rsidRPr="001273E5">
        <w:softHyphen/>
        <w:t>ка жидкости из</w:t>
      </w:r>
      <w:r>
        <w:t xml:space="preserve"> </w:t>
      </w:r>
      <w:r w:rsidR="009E4EA0" w:rsidRPr="001273E5">
        <w:t>субарахноидапьного пространс</w:t>
      </w:r>
      <w:r w:rsidR="009E4EA0" w:rsidRPr="001273E5">
        <w:softHyphen/>
        <w:t>тва приводит к повышению внутричерепного давления, субдурал</w:t>
      </w:r>
      <w:r>
        <w:t>ьн</w:t>
      </w:r>
      <w:r w:rsidR="009E4EA0" w:rsidRPr="001273E5">
        <w:t xml:space="preserve">му отеку, а васкулит и тромбофлебит мягкой мозговой оболочки ведут к некротическим изменениям мозговой ткани. Гнойный менингит, вызванный </w:t>
      </w:r>
      <w:r w:rsidR="009E4EA0" w:rsidRPr="0010254B">
        <w:rPr>
          <w:i/>
          <w:iCs/>
        </w:rPr>
        <w:t xml:space="preserve">Н. influenzae </w:t>
      </w:r>
      <w:r w:rsidRPr="0010254B">
        <w:rPr>
          <w:i/>
          <w:iCs/>
        </w:rPr>
        <w:t>ти</w:t>
      </w:r>
      <w:r w:rsidR="009E4EA0" w:rsidRPr="0010254B">
        <w:rPr>
          <w:i/>
          <w:iCs/>
        </w:rPr>
        <w:t>па</w:t>
      </w:r>
      <w:r w:rsidR="009E4EA0" w:rsidRPr="001273E5">
        <w:t xml:space="preserve"> </w:t>
      </w:r>
      <w:r>
        <w:rPr>
          <w:lang w:val="az-Latn-AZ"/>
        </w:rPr>
        <w:t>b</w:t>
      </w:r>
      <w:r w:rsidR="009E4EA0" w:rsidRPr="001273E5">
        <w:t>, заканчивается летально в 5 % случаев, даже при пропедении адекватной терапии.</w:t>
      </w:r>
    </w:p>
    <w:p w:rsidR="009E4EA0" w:rsidRPr="001273E5" w:rsidRDefault="009E4EA0" w:rsidP="003D1DA1">
      <w:pPr>
        <w:ind w:left="-284" w:firstLine="567"/>
        <w:jc w:val="both"/>
      </w:pPr>
      <w:r w:rsidRPr="0010254B">
        <w:rPr>
          <w:i/>
          <w:iCs/>
        </w:rPr>
        <w:t>Н. influenzae</w:t>
      </w:r>
      <w:r>
        <w:t xml:space="preserve"> типа b является также возбу</w:t>
      </w:r>
      <w:r w:rsidRPr="001273E5">
        <w:t xml:space="preserve">дителем острого бактериального эпиглотгита (воспаление надгортанника) у детей 25 лет, который </w:t>
      </w:r>
      <w:r>
        <w:t>приводит к нарушению проходимос</w:t>
      </w:r>
      <w:r w:rsidRPr="001273E5">
        <w:t>ти дыхательных путей и асфиксии.</w:t>
      </w:r>
    </w:p>
    <w:p w:rsidR="009E4EA0" w:rsidRPr="001273E5" w:rsidRDefault="009E4EA0" w:rsidP="003D1DA1">
      <w:pPr>
        <w:ind w:left="-284" w:firstLine="567"/>
        <w:jc w:val="both"/>
      </w:pPr>
      <w:r w:rsidRPr="0010254B">
        <w:rPr>
          <w:b/>
          <w:bCs/>
        </w:rPr>
        <w:t>Кл</w:t>
      </w:r>
      <w:r w:rsidR="0010254B" w:rsidRPr="0010254B">
        <w:rPr>
          <w:b/>
          <w:bCs/>
        </w:rPr>
        <w:t>ини</w:t>
      </w:r>
      <w:r w:rsidRPr="0010254B">
        <w:rPr>
          <w:b/>
          <w:bCs/>
        </w:rPr>
        <w:t>ка</w:t>
      </w:r>
      <w:r w:rsidRPr="001273E5">
        <w:t>. Клиническая картина заболевания определяется локализацией воспалительного процесса. Симптомы менингита, вызванного гемофильными бактериями, не отличаются от таковых при менингококковой или пневмо</w:t>
      </w:r>
      <w:r w:rsidRPr="001273E5">
        <w:softHyphen/>
        <w:t xml:space="preserve">кокковой </w:t>
      </w:r>
      <w:proofErr w:type="gramStart"/>
      <w:r w:rsidRPr="001273E5">
        <w:t>инфекциях</w:t>
      </w:r>
      <w:proofErr w:type="gramEnd"/>
      <w:r w:rsidRPr="001273E5">
        <w:t>, поэтому диагностика базируется, главным образом, на выделении и идентификации возбудителя. Гнойные пора</w:t>
      </w:r>
      <w:r w:rsidRPr="001273E5">
        <w:softHyphen/>
        <w:t xml:space="preserve">жения твердой и мягкой </w:t>
      </w:r>
      <w:r w:rsidRPr="001273E5">
        <w:lastRenderedPageBreak/>
        <w:t xml:space="preserve">мозговых оболочек приводят к тяжелым осложнениям </w:t>
      </w:r>
      <w:r>
        <w:t>–</w:t>
      </w:r>
      <w:r w:rsidRPr="001273E5">
        <w:t xml:space="preserve"> потере зрения, глухоте, гидроцефалии, слабоумию.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У детей возможны фулминантные молние</w:t>
      </w:r>
      <w:r w:rsidRPr="001273E5">
        <w:softHyphen/>
        <w:t>носные формы ларинготрахеита и эпиглоттита с отеком гортани, требующие срочной трахеотомии и интубации.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По данным мировой статистики, гемо</w:t>
      </w:r>
      <w:r w:rsidRPr="001273E5">
        <w:softHyphen/>
        <w:t>фильная инфекция занимает одно из пер</w:t>
      </w:r>
      <w:r w:rsidRPr="001273E5">
        <w:softHyphen/>
        <w:t>вых мест среди причин детской смертности. Летальность при гнойном менингите, сепсисе и эпиглоттите в отсутствие адекватного лече</w:t>
      </w:r>
      <w:r w:rsidRPr="001273E5">
        <w:softHyphen/>
        <w:t>ния составляет 90 %.</w:t>
      </w:r>
    </w:p>
    <w:p w:rsidR="009E4EA0" w:rsidRPr="001273E5" w:rsidRDefault="009E4EA0" w:rsidP="003D1DA1">
      <w:pPr>
        <w:ind w:left="-284" w:firstLine="567"/>
        <w:jc w:val="both"/>
      </w:pPr>
      <w:r w:rsidRPr="0010254B">
        <w:rPr>
          <w:b/>
          <w:bCs/>
        </w:rPr>
        <w:t>Иммунитет</w:t>
      </w:r>
      <w:r w:rsidRPr="001273E5">
        <w:t>. В течение первых 3</w:t>
      </w:r>
      <w:r>
        <w:t>–</w:t>
      </w:r>
      <w:r w:rsidRPr="001273E5">
        <w:t>6 месяцев жизни де</w:t>
      </w:r>
      <w:r>
        <w:t xml:space="preserve">ти защищены от инфекции </w:t>
      </w:r>
      <w:proofErr w:type="gramStart"/>
      <w:r>
        <w:t>материн</w:t>
      </w:r>
      <w:r w:rsidRPr="001273E5">
        <w:t>скими</w:t>
      </w:r>
      <w:proofErr w:type="gramEnd"/>
      <w:r w:rsidRPr="001273E5">
        <w:t xml:space="preserve"> IgG, полученными пассивно через пла</w:t>
      </w:r>
      <w:r w:rsidRPr="001273E5">
        <w:softHyphen/>
        <w:t xml:space="preserve">центу. Поэтому в этом возрасте заболевания редки, а пик заболеваемости гемофильной инфекцией (в особенности типа </w:t>
      </w:r>
      <w:r w:rsidR="0010254B">
        <w:rPr>
          <w:lang w:val="az-Latn-AZ"/>
        </w:rPr>
        <w:t>b</w:t>
      </w:r>
      <w:r w:rsidRPr="001273E5">
        <w:t>) прихо</w:t>
      </w:r>
      <w:r w:rsidRPr="001273E5">
        <w:softHyphen/>
        <w:t>дится на возраст от 6 месяцев до 2 лет, когда концентрация материнских IgG снижается, а ребенок не способен самостоятельно син</w:t>
      </w:r>
      <w:r w:rsidRPr="001273E5">
        <w:softHyphen/>
        <w:t xml:space="preserve">тезировать необходимое количество антител к полисахаридному капсульному антигену </w:t>
      </w:r>
      <w:r w:rsidR="00855B9E" w:rsidRPr="00855B9E">
        <w:rPr>
          <w:i/>
          <w:iCs/>
        </w:rPr>
        <w:t>Н</w:t>
      </w:r>
      <w:r w:rsidRPr="00855B9E">
        <w:rPr>
          <w:i/>
          <w:iCs/>
        </w:rPr>
        <w:t>. influenzae.</w:t>
      </w:r>
      <w:r w:rsidRPr="001273E5">
        <w:t xml:space="preserve"> Это объясняется тем, что поли рибозорибитолфосфат капсульного антигена типа b является </w:t>
      </w:r>
      <w:proofErr w:type="gramStart"/>
      <w:r w:rsidRPr="001273E5">
        <w:t>Т</w:t>
      </w:r>
      <w:r w:rsidR="00855B9E">
        <w:t>-</w:t>
      </w:r>
      <w:r w:rsidRPr="001273E5">
        <w:t>независимым</w:t>
      </w:r>
      <w:proofErr w:type="gramEnd"/>
      <w:r w:rsidRPr="001273E5">
        <w:t xml:space="preserve"> антигеном, антитела к которому образуются без учас</w:t>
      </w:r>
      <w:r w:rsidRPr="001273E5">
        <w:softHyphen/>
        <w:t>тия Т</w:t>
      </w:r>
      <w:r w:rsidR="00855B9E">
        <w:t>-</w:t>
      </w:r>
      <w:r w:rsidRPr="001273E5">
        <w:t>хелперов. У младенцев способность синтезировать антитела к таким антигенам снижена. Антитела же против других антиге</w:t>
      </w:r>
      <w:r w:rsidRPr="001273E5">
        <w:softHyphen/>
        <w:t xml:space="preserve">нов </w:t>
      </w:r>
      <w:r w:rsidRPr="00855B9E">
        <w:rPr>
          <w:i/>
          <w:iCs/>
        </w:rPr>
        <w:t>Н. influenzae</w:t>
      </w:r>
      <w:r w:rsidRPr="001273E5">
        <w:t xml:space="preserve"> не способны опсонизировагь капсульные штаммы гемофильной палочки.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Иммунитет после перенесенной гемофиль</w:t>
      </w:r>
      <w:r w:rsidRPr="001273E5">
        <w:softHyphen/>
        <w:t>ной инфекции мало изучен. Однако известно, что к 5</w:t>
      </w:r>
      <w:r>
        <w:t>–</w:t>
      </w:r>
      <w:r w:rsidRPr="001273E5">
        <w:t>6 годам в сыворотке крови многих де</w:t>
      </w:r>
      <w:r w:rsidRPr="001273E5">
        <w:softHyphen/>
        <w:t>тей (даже не иммунизированных и не перебо</w:t>
      </w:r>
      <w:r w:rsidRPr="001273E5">
        <w:softHyphen/>
        <w:t xml:space="preserve">левших) имеются естественно приобретенные протективные антитела против капсульного антигена </w:t>
      </w:r>
      <w:r w:rsidR="00855B9E" w:rsidRPr="00855B9E">
        <w:rPr>
          <w:i/>
          <w:iCs/>
        </w:rPr>
        <w:t>Н</w:t>
      </w:r>
      <w:r w:rsidRPr="00855B9E">
        <w:rPr>
          <w:i/>
          <w:iCs/>
        </w:rPr>
        <w:t>. influenzae типа b</w:t>
      </w:r>
      <w:r w:rsidR="00855B9E">
        <w:t>.</w:t>
      </w:r>
      <w:r w:rsidRPr="001273E5">
        <w:t xml:space="preserve"> Тем не менее, пневмония и артрит, вызванные </w:t>
      </w:r>
      <w:r w:rsidR="00855B9E" w:rsidRPr="00855B9E">
        <w:rPr>
          <w:i/>
          <w:iCs/>
        </w:rPr>
        <w:t>Н</w:t>
      </w:r>
      <w:r w:rsidRPr="00855B9E">
        <w:rPr>
          <w:i/>
          <w:iCs/>
        </w:rPr>
        <w:t>. influenzae</w:t>
      </w:r>
      <w:r w:rsidRPr="001273E5">
        <w:t xml:space="preserve"> </w:t>
      </w:r>
      <w:r w:rsidR="00855B9E">
        <w:t>могут</w:t>
      </w:r>
      <w:r w:rsidRPr="001273E5">
        <w:t xml:space="preserve"> развиваться у взрослых в присутствии таких антител.</w:t>
      </w:r>
    </w:p>
    <w:p w:rsidR="009E4EA0" w:rsidRPr="001273E5" w:rsidRDefault="009E4EA0" w:rsidP="003D1DA1">
      <w:pPr>
        <w:ind w:left="-284" w:firstLine="567"/>
        <w:jc w:val="both"/>
      </w:pPr>
      <w:r w:rsidRPr="00855B9E">
        <w:rPr>
          <w:b/>
          <w:bCs/>
        </w:rPr>
        <w:t>Микробиологическая диагностика.</w:t>
      </w:r>
      <w:r w:rsidRPr="001273E5">
        <w:t xml:space="preserve"> Материал для исследования </w:t>
      </w:r>
      <w:r>
        <w:t>–</w:t>
      </w:r>
      <w:r w:rsidRPr="001273E5">
        <w:t xml:space="preserve"> мазок из носоглотки, кровь, мокрота или ликвор. При отитах или синуситах </w:t>
      </w:r>
      <w:r>
        <w:t>исследуют также гнойное отделяе</w:t>
      </w:r>
      <w:r w:rsidRPr="001273E5">
        <w:t xml:space="preserve">мое, а при септических артритах </w:t>
      </w:r>
      <w:r>
        <w:t>–</w:t>
      </w:r>
      <w:r w:rsidRPr="001273E5">
        <w:t xml:space="preserve"> суставную жидкость.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Методы диагностики. Микроскопическое ис</w:t>
      </w:r>
      <w:r w:rsidRPr="001273E5">
        <w:softHyphen/>
        <w:t>следован</w:t>
      </w:r>
      <w:r>
        <w:t>ие малоинформативно, однако при</w:t>
      </w:r>
      <w:r w:rsidRPr="001273E5">
        <w:t>меняется при гнойном менингите. Для ускоренной диагности</w:t>
      </w:r>
      <w:r w:rsidRPr="001273E5">
        <w:softHyphen/>
        <w:t>ки и дифференциации гемофильной палочки от других возбудителей менингита используют серологическ</w:t>
      </w:r>
      <w:r>
        <w:t xml:space="preserve">ие тесты с целью обнаружения </w:t>
      </w:r>
      <w:r w:rsidRPr="001273E5">
        <w:t xml:space="preserve">капсульного антигена </w:t>
      </w:r>
      <w:r w:rsidRPr="00855B9E">
        <w:rPr>
          <w:i/>
          <w:iCs/>
        </w:rPr>
        <w:t>Н. influenzae,</w:t>
      </w:r>
      <w:r w:rsidRPr="001273E5">
        <w:t xml:space="preserve"> встречный иммуноэлектрофорез, прямую РИФ или реак</w:t>
      </w:r>
      <w:r w:rsidRPr="001273E5">
        <w:softHyphen/>
        <w:t>цию латексагглюгипации с антиЬантитела ми. При высокой концентрации возбудителя в исследуемом материале возможна также поста</w:t>
      </w:r>
      <w:r w:rsidRPr="001273E5">
        <w:softHyphen/>
        <w:t>новка «теста набухания капсулы».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Для выделения и идентификации возбу</w:t>
      </w:r>
      <w:r w:rsidRPr="001273E5">
        <w:softHyphen/>
        <w:t>дителя из материала от больных применя</w:t>
      </w:r>
      <w:r w:rsidRPr="001273E5">
        <w:softHyphen/>
        <w:t xml:space="preserve">ют бактериологический метод исследования. </w:t>
      </w:r>
    </w:p>
    <w:p w:rsidR="009E4EA0" w:rsidRPr="001273E5" w:rsidRDefault="009E4EA0" w:rsidP="003D1DA1">
      <w:pPr>
        <w:ind w:left="-284" w:firstLine="567"/>
        <w:jc w:val="both"/>
      </w:pPr>
      <w:r w:rsidRPr="00855B9E">
        <w:rPr>
          <w:b/>
          <w:bCs/>
        </w:rPr>
        <w:t>Лечение</w:t>
      </w:r>
      <w:r w:rsidRPr="001273E5">
        <w:t>. Проводят с помощью антибиоти</w:t>
      </w:r>
      <w:r w:rsidRPr="001273E5">
        <w:softHyphen/>
        <w:t>ков. Для антимикробной терапии «гемофильного менингита» важным принципом выбора антибиотика является его способность накап</w:t>
      </w:r>
      <w:r w:rsidRPr="001273E5">
        <w:softHyphen/>
        <w:t>ливаться в</w:t>
      </w:r>
      <w:r w:rsidR="003D1DA1">
        <w:t xml:space="preserve"> </w:t>
      </w:r>
      <w:r w:rsidRPr="001273E5">
        <w:t>ликвор</w:t>
      </w:r>
      <w:r w:rsidR="003D1DA1">
        <w:t>е</w:t>
      </w:r>
      <w:r w:rsidRPr="001273E5">
        <w:t xml:space="preserve">. </w:t>
      </w:r>
    </w:p>
    <w:p w:rsidR="009E4EA0" w:rsidRPr="001273E5" w:rsidRDefault="009E4EA0" w:rsidP="003D1DA1">
      <w:pPr>
        <w:ind w:left="-284" w:firstLine="567"/>
        <w:jc w:val="both"/>
      </w:pPr>
      <w:r w:rsidRPr="00855B9E">
        <w:rPr>
          <w:b/>
          <w:bCs/>
        </w:rPr>
        <w:t>Профилактика</w:t>
      </w:r>
      <w:r w:rsidRPr="001273E5">
        <w:t>. Для создания искусственно приобретенного активного иммунитета про</w:t>
      </w:r>
      <w:r w:rsidRPr="001273E5">
        <w:softHyphen/>
        <w:t xml:space="preserve">тив </w:t>
      </w:r>
      <w:r w:rsidR="00855B9E" w:rsidRPr="00855B9E">
        <w:rPr>
          <w:i/>
          <w:iCs/>
        </w:rPr>
        <w:t>Н</w:t>
      </w:r>
      <w:r w:rsidRPr="00855B9E">
        <w:rPr>
          <w:i/>
          <w:iCs/>
        </w:rPr>
        <w:t>. influenzae</w:t>
      </w:r>
      <w:r w:rsidRPr="001273E5">
        <w:t xml:space="preserve"> типа </w:t>
      </w:r>
      <w:r w:rsidR="00855B9E" w:rsidRPr="00855B9E">
        <w:rPr>
          <w:bCs/>
          <w:lang w:val="en-US"/>
        </w:rPr>
        <w:t>b</w:t>
      </w:r>
      <w:r w:rsidRPr="001273E5">
        <w:t xml:space="preserve"> применяют субкорпус </w:t>
      </w:r>
      <w:r>
        <w:t>–</w:t>
      </w:r>
      <w:r w:rsidRPr="001273E5">
        <w:t xml:space="preserve"> кулярную вакцину, содержащую очищенный капсульный антиген (RPR). Однако ввиду низкой иммуногенности этого препарата его назначают только детям старше 1,5 лет.</w:t>
      </w:r>
    </w:p>
    <w:p w:rsidR="00855B9E" w:rsidRDefault="00855B9E" w:rsidP="003D1DA1">
      <w:pPr>
        <w:ind w:left="-284" w:firstLine="567"/>
        <w:jc w:val="both"/>
      </w:pPr>
    </w:p>
    <w:p w:rsidR="00855B9E" w:rsidRDefault="00855B9E" w:rsidP="003D1DA1">
      <w:pPr>
        <w:ind w:left="-284" w:firstLine="567"/>
        <w:jc w:val="both"/>
        <w:rPr>
          <w:b/>
          <w:bCs/>
          <w:i/>
          <w:iCs/>
        </w:rPr>
      </w:pPr>
    </w:p>
    <w:p w:rsidR="009E4EA0" w:rsidRPr="001273E5" w:rsidRDefault="009E4EA0" w:rsidP="003D1DA1">
      <w:pPr>
        <w:ind w:left="-284" w:firstLine="567"/>
        <w:jc w:val="both"/>
      </w:pPr>
      <w:r w:rsidRPr="00855B9E">
        <w:rPr>
          <w:b/>
          <w:bCs/>
          <w:i/>
          <w:iCs/>
        </w:rPr>
        <w:t>Haemophilus influenzae</w:t>
      </w:r>
      <w:r w:rsidRPr="001273E5">
        <w:t xml:space="preserve"> б</w:t>
      </w:r>
      <w:r w:rsidR="00855B9E">
        <w:t>и</w:t>
      </w:r>
      <w:r w:rsidRPr="001273E5">
        <w:t>овар aegyptius</w:t>
      </w:r>
    </w:p>
    <w:p w:rsidR="009E4EA0" w:rsidRPr="001273E5" w:rsidRDefault="009E4EA0" w:rsidP="003D1DA1">
      <w:pPr>
        <w:ind w:left="-284" w:firstLine="567"/>
        <w:jc w:val="both"/>
      </w:pPr>
      <w:r w:rsidRPr="00855B9E">
        <w:rPr>
          <w:i/>
          <w:iCs/>
        </w:rPr>
        <w:t>Н. influenzae</w:t>
      </w:r>
      <w:r w:rsidRPr="001273E5">
        <w:t xml:space="preserve"> биовар aegyptius (прежнее название </w:t>
      </w:r>
      <w:r>
        <w:t>–</w:t>
      </w:r>
      <w:r w:rsidRPr="001273E5">
        <w:t xml:space="preserve"> </w:t>
      </w:r>
      <w:r w:rsidR="00855B9E" w:rsidRPr="00855B9E">
        <w:rPr>
          <w:i/>
          <w:iCs/>
        </w:rPr>
        <w:t>Н</w:t>
      </w:r>
      <w:r w:rsidRPr="00855B9E">
        <w:rPr>
          <w:i/>
          <w:iCs/>
        </w:rPr>
        <w:t>. aegyptius</w:t>
      </w:r>
      <w:r w:rsidRPr="001273E5">
        <w:t>) был выделен Р. Кохом в 1883 г. в Египте от больного с гнойным конъюнктивитом. Эти бак</w:t>
      </w:r>
      <w:r w:rsidRPr="001273E5">
        <w:softHyphen/>
        <w:t>терии принято называть «бацилла Коха Уикса» или «</w:t>
      </w:r>
      <w:r w:rsidR="00855B9E" w:rsidRPr="00855B9E">
        <w:rPr>
          <w:i/>
          <w:iCs/>
        </w:rPr>
        <w:t>Н</w:t>
      </w:r>
      <w:r w:rsidRPr="00855B9E">
        <w:rPr>
          <w:i/>
          <w:iCs/>
        </w:rPr>
        <w:t>. influenzae</w:t>
      </w:r>
      <w:r w:rsidRPr="001273E5">
        <w:t xml:space="preserve"> биотип III»</w:t>
      </w:r>
    </w:p>
    <w:p w:rsidR="009E4EA0" w:rsidRPr="001273E5" w:rsidRDefault="009E4EA0" w:rsidP="003D1DA1">
      <w:pPr>
        <w:ind w:left="-284" w:firstLine="567"/>
        <w:jc w:val="both"/>
      </w:pPr>
      <w:r w:rsidRPr="00855B9E">
        <w:rPr>
          <w:b/>
          <w:bCs/>
        </w:rPr>
        <w:t>Морфологические, тинкторнальные и культуральные свойства</w:t>
      </w:r>
      <w:r w:rsidRPr="001273E5">
        <w:t xml:space="preserve"> этих бактерий не отличаются от таковых </w:t>
      </w:r>
      <w:r w:rsidR="00855B9E" w:rsidRPr="00855B9E">
        <w:rPr>
          <w:i/>
          <w:iCs/>
        </w:rPr>
        <w:t>Н</w:t>
      </w:r>
      <w:r w:rsidRPr="00855B9E">
        <w:rPr>
          <w:i/>
          <w:iCs/>
        </w:rPr>
        <w:t>. influenzae.</w:t>
      </w:r>
      <w:r w:rsidRPr="001273E5">
        <w:t xml:space="preserve"> </w:t>
      </w:r>
    </w:p>
    <w:p w:rsidR="009E4EA0" w:rsidRPr="001273E5" w:rsidRDefault="009E4EA0" w:rsidP="003D1DA1">
      <w:pPr>
        <w:ind w:left="-284" w:firstLine="567"/>
        <w:jc w:val="both"/>
      </w:pPr>
      <w:r w:rsidRPr="00855B9E">
        <w:rPr>
          <w:i/>
          <w:iCs/>
        </w:rPr>
        <w:t>Н. influenzae</w:t>
      </w:r>
      <w:r w:rsidRPr="001273E5">
        <w:t xml:space="preserve"> биовар </w:t>
      </w:r>
      <w:r w:rsidR="00855B9E" w:rsidRPr="001273E5">
        <w:t xml:space="preserve">aegyptius </w:t>
      </w:r>
      <w:r w:rsidRPr="001273E5">
        <w:t xml:space="preserve">вызывает </w:t>
      </w:r>
      <w:r w:rsidR="00855B9E">
        <w:t>гн</w:t>
      </w:r>
      <w:r w:rsidRPr="001273E5">
        <w:t>ойный коньюнктипит с высокой кон</w:t>
      </w:r>
      <w:r w:rsidR="00855B9E">
        <w:t>таг</w:t>
      </w:r>
      <w:r w:rsidRPr="001273E5">
        <w:t>ио</w:t>
      </w:r>
      <w:r w:rsidR="00855B9E">
        <w:t>з</w:t>
      </w:r>
      <w:r w:rsidRPr="001273E5">
        <w:t>ность</w:t>
      </w:r>
      <w:r w:rsidR="00855B9E">
        <w:t>ю,</w:t>
      </w:r>
      <w:r w:rsidRPr="001273E5">
        <w:t xml:space="preserve"> распро</w:t>
      </w:r>
      <w:r w:rsidRPr="001273E5">
        <w:softHyphen/>
        <w:t>страненный повсеместно. Передается от человека к человеку контактным путем через грязные руки, по</w:t>
      </w:r>
      <w:r w:rsidRPr="001273E5">
        <w:softHyphen/>
        <w:t>лотенце, контактные</w:t>
      </w:r>
      <w:r>
        <w:t xml:space="preserve"> линзы, косметику (тушь для рес</w:t>
      </w:r>
      <w:r w:rsidRPr="001273E5">
        <w:t>ниц), а также иногда респираторно. Инкубационный период составляет 1</w:t>
      </w:r>
      <w:r>
        <w:t>–</w:t>
      </w:r>
      <w:r w:rsidRPr="001273E5">
        <w:t>3 дня.</w:t>
      </w:r>
    </w:p>
    <w:p w:rsidR="009E4EA0" w:rsidRPr="001273E5" w:rsidRDefault="009E4EA0" w:rsidP="003D1DA1">
      <w:pPr>
        <w:ind w:left="-284" w:firstLine="567"/>
        <w:jc w:val="both"/>
      </w:pPr>
      <w:r w:rsidRPr="001273E5">
        <w:lastRenderedPageBreak/>
        <w:t xml:space="preserve">Полагают также, что биовар aegyptius гемофильной палочки вызывает пурпурную (красную) бразильскую лихорадку </w:t>
      </w:r>
      <w:r>
        <w:t>–</w:t>
      </w:r>
      <w:r w:rsidRPr="001273E5">
        <w:t xml:space="preserve"> тяже</w:t>
      </w:r>
      <w:r>
        <w:t>лое инфекционное заболевание де</w:t>
      </w:r>
      <w:r w:rsidRPr="001273E5">
        <w:t xml:space="preserve">тей, которое характеризуется лихорадкой, пурпурой, шоком и заканчивается гибелью больного. Механизм заражения бразильской лихорадкой </w:t>
      </w:r>
      <w:r>
        <w:t>–</w:t>
      </w:r>
      <w:r w:rsidRPr="001273E5">
        <w:t xml:space="preserve"> респираторный.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При конъюнктивите исследуют мазок со слизистой оболочки глаз или гнойное отделяемое. Для диагнос</w:t>
      </w:r>
      <w:r w:rsidRPr="001273E5">
        <w:softHyphen/>
        <w:t xml:space="preserve">тики бразильской лихорадки беруг кровь пациента. Применяют бактериоскопнческий </w:t>
      </w:r>
      <w:r>
        <w:t>и бактериологи</w:t>
      </w:r>
      <w:r w:rsidRPr="001273E5">
        <w:t>ческий метода исследования. Идентификацию воз</w:t>
      </w:r>
      <w:r w:rsidRPr="001273E5">
        <w:softHyphen/>
        <w:t>будителя проводят с помощью реакции агглютинации со специфической сывороткой. Для лече</w:t>
      </w:r>
      <w:r>
        <w:t>ния приме</w:t>
      </w:r>
      <w:r w:rsidRPr="001273E5">
        <w:t xml:space="preserve">няют антибиотики, при конъюнктивите антибиотики назначают местно </w:t>
      </w:r>
      <w:r>
        <w:t>– мази и глазные капли с тетра</w:t>
      </w:r>
      <w:r w:rsidRPr="001273E5">
        <w:t>циклином, аминогаикозидами и сульфаниламидами</w:t>
      </w:r>
      <w:r w:rsidR="00855B9E">
        <w:t>.</w:t>
      </w:r>
      <w:r w:rsidRPr="001273E5">
        <w:t xml:space="preserve"> Специфическая профилактика не разработана.</w:t>
      </w:r>
    </w:p>
    <w:p w:rsidR="00855B9E" w:rsidRDefault="00855B9E" w:rsidP="003D1DA1">
      <w:pPr>
        <w:ind w:left="-284" w:firstLine="567"/>
        <w:jc w:val="both"/>
      </w:pPr>
    </w:p>
    <w:p w:rsidR="009E4EA0" w:rsidRPr="00855B9E" w:rsidRDefault="009E4EA0" w:rsidP="003D1DA1">
      <w:pPr>
        <w:ind w:left="-284" w:firstLine="567"/>
        <w:jc w:val="both"/>
        <w:rPr>
          <w:b/>
          <w:bCs/>
        </w:rPr>
      </w:pPr>
      <w:r w:rsidRPr="00855B9E">
        <w:rPr>
          <w:b/>
          <w:bCs/>
        </w:rPr>
        <w:t>Haemophilus ducreyi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Возбудитель мягкого шанкра был выделен русским врачом О. В. Петерсеном (1887), а подробно описан итальянским венерологом А. Дюкре (1890).</w:t>
      </w:r>
    </w:p>
    <w:p w:rsidR="009E4EA0" w:rsidRPr="001273E5" w:rsidRDefault="009E4EA0" w:rsidP="003D1DA1">
      <w:pPr>
        <w:ind w:left="-284" w:firstLine="567"/>
        <w:jc w:val="both"/>
      </w:pPr>
      <w:r w:rsidRPr="001273E5">
        <w:t xml:space="preserve">Мягкий шанкр (син. шанкроид) </w:t>
      </w:r>
      <w:r>
        <w:t>– это венеричес</w:t>
      </w:r>
      <w:r w:rsidRPr="001273E5">
        <w:t>кое (сексуально</w:t>
      </w:r>
      <w:r w:rsidR="00855B9E">
        <w:t>-</w:t>
      </w:r>
      <w:r w:rsidRPr="001273E5">
        <w:t>трансмиссивное) заболевание, сим</w:t>
      </w:r>
      <w:r w:rsidRPr="001273E5">
        <w:softHyphen/>
        <w:t>птомы которого напоминают сифилис.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Источником и</w:t>
      </w:r>
      <w:r w:rsidR="00855B9E">
        <w:t>нфекции</w:t>
      </w:r>
      <w:r w:rsidRPr="001273E5">
        <w:t xml:space="preserve"> является больной человек. Механизм заражения </w:t>
      </w:r>
      <w:r>
        <w:t>–</w:t>
      </w:r>
      <w:r w:rsidRPr="001273E5">
        <w:t xml:space="preserve"> контактный, путь инфициро</w:t>
      </w:r>
      <w:r w:rsidRPr="001273E5">
        <w:softHyphen/>
        <w:t xml:space="preserve">вания </w:t>
      </w:r>
      <w:r>
        <w:t>–</w:t>
      </w:r>
      <w:r w:rsidRPr="001273E5">
        <w:t xml:space="preserve"> половой и контактнобыгоиой. Заболевание довольно распространено в странах Африки и Южной Америки.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Инкубационный период составляет 3</w:t>
      </w:r>
      <w:r w:rsidR="00855B9E">
        <w:t>-</w:t>
      </w:r>
      <w:r w:rsidRPr="001273E5">
        <w:t>5 дней, од</w:t>
      </w:r>
      <w:r w:rsidRPr="001273E5">
        <w:softHyphen/>
        <w:t>нако первые симптомы заболевания (красное пят</w:t>
      </w:r>
      <w:r w:rsidRPr="001273E5">
        <w:softHyphen/>
        <w:t>но в месте проникновения возбудителя) можно на</w:t>
      </w:r>
      <w:r w:rsidRPr="001273E5">
        <w:softHyphen/>
        <w:t>блюдать уже в первые сутки после инфицирования. Характерные для шанкроида поражения появляются в очаге инвазии возб</w:t>
      </w:r>
      <w:r>
        <w:t>удителя: на гениталиях или иног</w:t>
      </w:r>
      <w:r w:rsidRPr="001273E5">
        <w:t xml:space="preserve">да </w:t>
      </w:r>
      <w:r>
        <w:t>–</w:t>
      </w:r>
      <w:r w:rsidRPr="001273E5">
        <w:t xml:space="preserve"> экстрагенитально в результате аутозаражения. Локально процесс</w:t>
      </w:r>
      <w:r>
        <w:t xml:space="preserve"> представляет собой мягкую шеро</w:t>
      </w:r>
      <w:r w:rsidRPr="001273E5">
        <w:t>ховатую язву со значительным отеком. Регионарные лимфоузлы увеличены и болезненны. Мягкий шанкр отличается от твердого шанкра при сифилисе болез</w:t>
      </w:r>
      <w:r w:rsidRPr="001273E5">
        <w:softHyphen/>
        <w:t>ненностью при пальпации и кровоточивостью. Язва заживает медленно, и существует риск проникнове</w:t>
      </w:r>
      <w:r w:rsidRPr="001273E5">
        <w:softHyphen/>
        <w:t>ния возбудителя в кровоток. Заболевание необходимо дифференцировать с сифилисом, простым герпесом и венерической лимфогранулемой.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Иммунитет после перенесенного заболевания не вырабатывается.</w:t>
      </w:r>
    </w:p>
    <w:p w:rsidR="009E4EA0" w:rsidRPr="001273E5" w:rsidRDefault="009E4EA0" w:rsidP="003D1DA1">
      <w:pPr>
        <w:ind w:left="-284" w:firstLine="567"/>
        <w:jc w:val="both"/>
      </w:pPr>
      <w:r w:rsidRPr="00855B9E">
        <w:rPr>
          <w:b/>
          <w:bCs/>
        </w:rPr>
        <w:t>Микробиологическая диагностика.</w:t>
      </w:r>
      <w:r w:rsidRPr="001273E5">
        <w:t xml:space="preserve"> Основана на об</w:t>
      </w:r>
      <w:r w:rsidRPr="001273E5">
        <w:softHyphen/>
        <w:t>наружении мелких грам</w:t>
      </w:r>
      <w:r w:rsidR="00855B9E">
        <w:t>отриц</w:t>
      </w:r>
      <w:r w:rsidRPr="001273E5">
        <w:t>ательных палочек в от</w:t>
      </w:r>
      <w:r w:rsidRPr="001273E5">
        <w:softHyphen/>
        <w:t xml:space="preserve">деляемом из язвы, обычно в ассоциации с другими гноеродными микробами. При бактериологическом исследовании определяют потребность </w:t>
      </w:r>
      <w:r w:rsidRPr="00855B9E">
        <w:rPr>
          <w:i/>
          <w:iCs/>
        </w:rPr>
        <w:t>Н. ducreyi</w:t>
      </w:r>
      <w:r w:rsidRPr="001273E5">
        <w:t xml:space="preserve"> в факторах роста (требует Хфактор. но не нуждается в добавлении V</w:t>
      </w:r>
      <w:r w:rsidR="00855B9E">
        <w:t>-</w:t>
      </w:r>
      <w:r w:rsidRPr="001273E5">
        <w:t xml:space="preserve">фактора). 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Лечение. Прово</w:t>
      </w:r>
      <w:r>
        <w:t>дят с помощью антибиотиков: на</w:t>
      </w:r>
      <w:r w:rsidRPr="001273E5">
        <w:t xml:space="preserve">шачают внутримышечно цефтриаксон, перорально триметоприм </w:t>
      </w:r>
      <w:r>
        <w:t>–</w:t>
      </w:r>
      <w:r w:rsidRPr="001273E5">
        <w:t xml:space="preserve"> сульфометоксазол (бисептол) или эритромицин в течен</w:t>
      </w:r>
      <w:r>
        <w:t>ие 2 недель. Тетрациклин, еуль</w:t>
      </w:r>
      <w:r w:rsidRPr="001273E5">
        <w:t>фонамиды и пенициллин в настоящее время не при</w:t>
      </w:r>
      <w:r w:rsidRPr="001273E5">
        <w:softHyphen/>
        <w:t>меняют изза форми</w:t>
      </w:r>
      <w:r>
        <w:t xml:space="preserve">рования у </w:t>
      </w:r>
      <w:r w:rsidRPr="003834FC">
        <w:rPr>
          <w:i/>
          <w:iCs/>
        </w:rPr>
        <w:t>Н. ducreyi</w:t>
      </w:r>
      <w:r>
        <w:t xml:space="preserve"> устойчивос</w:t>
      </w:r>
      <w:r w:rsidRPr="001273E5">
        <w:t>ти к ним.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Специфическая профилактика. Не разработана.</w:t>
      </w:r>
    </w:p>
    <w:p w:rsidR="00855B9E" w:rsidRDefault="00855B9E" w:rsidP="003D1DA1">
      <w:pPr>
        <w:ind w:left="-284" w:firstLine="567"/>
        <w:jc w:val="both"/>
      </w:pPr>
    </w:p>
    <w:p w:rsidR="003834FC" w:rsidRPr="003834FC" w:rsidRDefault="003834FC" w:rsidP="003D1DA1">
      <w:pPr>
        <w:ind w:left="-284" w:firstLine="567"/>
        <w:jc w:val="both"/>
        <w:rPr>
          <w:b/>
          <w:bCs/>
        </w:rPr>
      </w:pPr>
      <w:r w:rsidRPr="003834FC">
        <w:rPr>
          <w:b/>
          <w:bCs/>
          <w:i/>
          <w:iCs/>
        </w:rPr>
        <w:t>Legionella pneumophila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Болезнь легионеров (син. пи</w:t>
      </w:r>
      <w:r w:rsidR="00F62D62">
        <w:t>тт</w:t>
      </w:r>
      <w:r w:rsidRPr="001273E5">
        <w:t>сбургская пневмония, лихорадка Понтиак, лихорадка Форт</w:t>
      </w:r>
      <w:r w:rsidR="00F62D62">
        <w:t>-</w:t>
      </w:r>
      <w:r w:rsidRPr="001273E5">
        <w:t>Бра</w:t>
      </w:r>
      <w:r w:rsidR="00F62D62">
        <w:t>гг</w:t>
      </w:r>
      <w:r w:rsidRPr="001273E5">
        <w:t xml:space="preserve">) </w:t>
      </w:r>
      <w:r>
        <w:t>– группа инфекционных бо</w:t>
      </w:r>
      <w:r w:rsidRPr="001273E5">
        <w:t xml:space="preserve">лезней, вызываемых </w:t>
      </w:r>
      <w:r w:rsidRPr="00F62D62">
        <w:rPr>
          <w:i/>
          <w:iCs/>
        </w:rPr>
        <w:t>Legionella pneumophila</w:t>
      </w:r>
      <w:r w:rsidRPr="001273E5">
        <w:t>, харак</w:t>
      </w:r>
      <w:r>
        <w:t>теризующихся поражением респира</w:t>
      </w:r>
      <w:r w:rsidRPr="001273E5">
        <w:t>торного т</w:t>
      </w:r>
      <w:r>
        <w:t>ракта, развитием тяжелых пневмо</w:t>
      </w:r>
      <w:r w:rsidRPr="001273E5">
        <w:t>ний и сопровождающихся нару</w:t>
      </w:r>
      <w:r>
        <w:t xml:space="preserve">шениями со стороны </w:t>
      </w:r>
      <w:r w:rsidR="00F62D62">
        <w:t>Ц</w:t>
      </w:r>
      <w:r>
        <w:t>НС и почек.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Болезнь получила название в связи со вспышкой среди участников съезда организации «Американский легион» в 1976 г. в г. Филадельфии (США).</w:t>
      </w:r>
    </w:p>
    <w:p w:rsidR="009E4EA0" w:rsidRPr="001273E5" w:rsidRDefault="009E4EA0" w:rsidP="003D1DA1">
      <w:pPr>
        <w:ind w:left="-284" w:firstLine="567"/>
        <w:jc w:val="both"/>
      </w:pPr>
      <w:r w:rsidRPr="00F62D62">
        <w:rPr>
          <w:b/>
          <w:bCs/>
        </w:rPr>
        <w:t>Морфологические и культуральные свойства.</w:t>
      </w:r>
      <w:r w:rsidRPr="001273E5">
        <w:t xml:space="preserve"> Возбудител</w:t>
      </w:r>
      <w:r>
        <w:t>ь был откры т в 1977 г. Д. Мак</w:t>
      </w:r>
      <w:r w:rsidRPr="001273E5">
        <w:t xml:space="preserve">Дейдом и С. Шепардом; отнесен к семейству </w:t>
      </w:r>
      <w:r w:rsidRPr="00F62D62">
        <w:rPr>
          <w:i/>
          <w:iCs/>
        </w:rPr>
        <w:t>Legionellaceae</w:t>
      </w:r>
      <w:r>
        <w:t xml:space="preserve"> роду </w:t>
      </w:r>
      <w:r w:rsidRPr="00F62D62">
        <w:rPr>
          <w:i/>
          <w:iCs/>
        </w:rPr>
        <w:t>Legionella</w:t>
      </w:r>
      <w:r>
        <w:t xml:space="preserve"> и является на</w:t>
      </w:r>
      <w:r w:rsidRPr="001273E5">
        <w:t>иболее важным представителем этого рода.</w:t>
      </w:r>
    </w:p>
    <w:p w:rsidR="009E4EA0" w:rsidRPr="001273E5" w:rsidRDefault="009E4EA0" w:rsidP="003D1DA1">
      <w:pPr>
        <w:ind w:left="-284" w:firstLine="567"/>
        <w:jc w:val="both"/>
      </w:pPr>
      <w:r w:rsidRPr="001273E5">
        <w:t xml:space="preserve">Легионеллы </w:t>
      </w:r>
      <w:r>
        <w:t>– грамотрицательные палоч</w:t>
      </w:r>
      <w:r w:rsidRPr="001273E5">
        <w:t>ки размером</w:t>
      </w:r>
      <w:r>
        <w:t xml:space="preserve"> 2</w:t>
      </w:r>
      <w:r w:rsidR="00F62D62">
        <w:t>-</w:t>
      </w:r>
      <w:r>
        <w:t>3x0,5</w:t>
      </w:r>
      <w:r w:rsidR="00F62D62">
        <w:t>-0,</w:t>
      </w:r>
      <w:r>
        <w:t>7 мкм, иногда встре</w:t>
      </w:r>
      <w:r w:rsidRPr="001273E5">
        <w:t xml:space="preserve">чаются </w:t>
      </w:r>
      <w:r>
        <w:t>нитевидные формы до 20 мкм; под</w:t>
      </w:r>
      <w:r w:rsidRPr="001273E5">
        <w:t>вижны, имеют жгутики и фимбрии. Спор не образуют. Характерно наличие внутренней и внешней мембран; полисахаридная капсула отсутств</w:t>
      </w:r>
      <w:r>
        <w:t xml:space="preserve">ует; имеют </w:t>
      </w:r>
      <w:r>
        <w:lastRenderedPageBreak/>
        <w:t>внутриклеточные жиро</w:t>
      </w:r>
      <w:r w:rsidRPr="001273E5">
        <w:t>вые вакуоли, а также множество рибосом. Нуклео</w:t>
      </w:r>
      <w:r>
        <w:t>ид диффузно распределен в цитоп</w:t>
      </w:r>
      <w:r w:rsidRPr="001273E5">
        <w:t>лазме. Геномная ДНК имеет молекулярную массу 2,</w:t>
      </w:r>
      <w:r>
        <w:t>5x10</w:t>
      </w:r>
      <w:r w:rsidR="00F62D62">
        <w:rPr>
          <w:vertAlign w:val="superscript"/>
        </w:rPr>
        <w:t>9</w:t>
      </w:r>
      <w:r>
        <w:t xml:space="preserve"> Да, что соответствует при</w:t>
      </w:r>
      <w:r w:rsidRPr="001273E5">
        <w:t>мерно 3000 генов. Аэробы. Требовательны к условиям культивирования. Растут при определ</w:t>
      </w:r>
      <w:r>
        <w:t>енном наборе аминокислот, росто</w:t>
      </w:r>
      <w:r w:rsidRPr="001273E5">
        <w:t>вых факторов, pH среды и температуры на искусстве</w:t>
      </w:r>
      <w:r>
        <w:t>нных питательных средах (уголь</w:t>
      </w:r>
      <w:r w:rsidRPr="001273E5">
        <w:t>нодрожжевом агаре). Легионеллы являются факультативными внутриклеточными пара</w:t>
      </w:r>
      <w:r w:rsidRPr="001273E5">
        <w:softHyphen/>
        <w:t xml:space="preserve">зитами. поэтому растут в желточном мешке куриных </w:t>
      </w:r>
      <w:r>
        <w:t>эмбрионов, в культуре клеток жи</w:t>
      </w:r>
      <w:r w:rsidRPr="001273E5">
        <w:t>вотных и ч</w:t>
      </w:r>
      <w:r>
        <w:t>еловека (фибробласты легкого че</w:t>
      </w:r>
      <w:r w:rsidRPr="001273E5">
        <w:t>ловека). Время генерации составляет 24 ч, характерно высокое накопление возбудителя.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На плотной среде через 3</w:t>
      </w:r>
      <w:r>
        <w:rPr>
          <w:lang w:val="az-Latn-AZ"/>
        </w:rPr>
        <w:t>~</w:t>
      </w:r>
      <w:r w:rsidRPr="001273E5">
        <w:t>5 суток образуют характерные коло</w:t>
      </w:r>
      <w:r>
        <w:t>нии с коричневым пигмен</w:t>
      </w:r>
      <w:r w:rsidRPr="001273E5">
        <w:t>том, диффундирующим в агар.</w:t>
      </w:r>
    </w:p>
    <w:p w:rsidR="009E4EA0" w:rsidRDefault="009E4EA0" w:rsidP="003D1DA1">
      <w:pPr>
        <w:ind w:left="-284" w:firstLine="567"/>
        <w:jc w:val="both"/>
      </w:pPr>
      <w:r w:rsidRPr="001273E5">
        <w:t>Легио</w:t>
      </w:r>
      <w:r>
        <w:t>неллы имеют сложную ферментатив</w:t>
      </w:r>
      <w:r w:rsidRPr="001273E5">
        <w:t>ную сист</w:t>
      </w:r>
      <w:r>
        <w:t>ему: набор протеолитичсских фер</w:t>
      </w:r>
      <w:r w:rsidRPr="001273E5">
        <w:t>ментов. эстераз, гликолитических ферментов.</w:t>
      </w:r>
      <w:r>
        <w:t xml:space="preserve"> </w:t>
      </w:r>
    </w:p>
    <w:p w:rsidR="009E4EA0" w:rsidRPr="001273E5" w:rsidRDefault="009E4EA0" w:rsidP="003D1DA1">
      <w:pPr>
        <w:ind w:left="-284" w:firstLine="567"/>
        <w:jc w:val="both"/>
      </w:pPr>
      <w:r w:rsidRPr="001273E5">
        <w:t>Ферментативная активность зависит от срелы культивирования и условий обитания.</w:t>
      </w:r>
    </w:p>
    <w:p w:rsidR="009E4EA0" w:rsidRPr="001273E5" w:rsidRDefault="009E4EA0" w:rsidP="003D1DA1">
      <w:pPr>
        <w:ind w:left="-284" w:firstLine="567"/>
        <w:jc w:val="both"/>
      </w:pPr>
      <w:r w:rsidRPr="00F62D62">
        <w:rPr>
          <w:b/>
          <w:bCs/>
        </w:rPr>
        <w:t>Антигенность и вирулентность.</w:t>
      </w:r>
      <w:r w:rsidRPr="001273E5">
        <w:t xml:space="preserve"> Антигенная структура достаточно сложная, основными ан</w:t>
      </w:r>
      <w:r w:rsidRPr="001273E5">
        <w:softHyphen/>
        <w:t>тигенами я</w:t>
      </w:r>
      <w:r>
        <w:t>вляются тип о и группоспецифи</w:t>
      </w:r>
      <w:r w:rsidRPr="001273E5">
        <w:t>ческие. По антигенам у легионелл выделяют не менее 8 серогрупп. Имеется антигенное родс</w:t>
      </w:r>
      <w:r w:rsidRPr="001273E5">
        <w:softHyphen/>
        <w:t xml:space="preserve">тво между </w:t>
      </w:r>
      <w:r w:rsidRPr="00F62D62">
        <w:rPr>
          <w:i/>
          <w:iCs/>
        </w:rPr>
        <w:t>L. pneumophila</w:t>
      </w:r>
      <w:r w:rsidRPr="001273E5">
        <w:t xml:space="preserve"> и </w:t>
      </w:r>
      <w:r w:rsidRPr="00F62D62">
        <w:rPr>
          <w:i/>
          <w:iCs/>
        </w:rPr>
        <w:t>Chlamydia psittaci.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Фактора</w:t>
      </w:r>
      <w:r>
        <w:t>ми патогенности являются термо</w:t>
      </w:r>
      <w:r w:rsidRPr="001273E5">
        <w:t>стаби</w:t>
      </w:r>
      <w:r>
        <w:t>льный белковополисахаридный эн</w:t>
      </w:r>
      <w:r w:rsidRPr="001273E5">
        <w:t>дотоксин, проявляющийся гемолитической активност</w:t>
      </w:r>
      <w:r>
        <w:t>ью, и цитолизин, обладающий ци</w:t>
      </w:r>
      <w:r w:rsidRPr="001273E5">
        <w:t>тотоксическим, а также протеолитическим действием.</w:t>
      </w:r>
    </w:p>
    <w:p w:rsidR="009E4EA0" w:rsidRPr="001273E5" w:rsidRDefault="009E4EA0" w:rsidP="004A6A6B">
      <w:pPr>
        <w:ind w:left="-284" w:firstLine="567"/>
        <w:jc w:val="both"/>
      </w:pPr>
      <w:r w:rsidRPr="00F62D62">
        <w:rPr>
          <w:b/>
          <w:bCs/>
        </w:rPr>
        <w:t>Резистентность</w:t>
      </w:r>
      <w:r w:rsidRPr="001273E5">
        <w:t xml:space="preserve">. Легионеллы устойчивы к действию </w:t>
      </w:r>
      <w:r>
        <w:t>физических и химических факто</w:t>
      </w:r>
      <w:r w:rsidRPr="001273E5">
        <w:t>ров. Усто</w:t>
      </w:r>
      <w:r>
        <w:t>йчивость к большинству дезинфек</w:t>
      </w:r>
      <w:r w:rsidRPr="001273E5">
        <w:t>тантов такая же</w:t>
      </w:r>
      <w:r w:rsidR="00F62D62">
        <w:t>,</w:t>
      </w:r>
      <w:r w:rsidRPr="001273E5">
        <w:t xml:space="preserve"> как у неспорообразующих бактерий. Чувствительны к УФ</w:t>
      </w:r>
      <w:r w:rsidR="00F62D62">
        <w:t>-</w:t>
      </w:r>
      <w:r w:rsidRPr="001273E5">
        <w:t>облучению. а также к а</w:t>
      </w:r>
      <w:r>
        <w:t>нтибиотикам (рифампицин, эритро</w:t>
      </w:r>
      <w:r w:rsidRPr="001273E5">
        <w:t>мицин, тетрациклин и др.). В водопроводной воде и водоемах выживают до одного года.К легионеллам чувствительны морские свинки, белые мыши, обезьяны (гамадрилы, макаки).</w:t>
      </w:r>
    </w:p>
    <w:p w:rsidR="009E4EA0" w:rsidRPr="001273E5" w:rsidRDefault="009E4EA0" w:rsidP="004A6A6B">
      <w:pPr>
        <w:ind w:left="-284" w:firstLine="567"/>
        <w:jc w:val="both"/>
      </w:pPr>
      <w:r w:rsidRPr="00F62D62">
        <w:rPr>
          <w:b/>
          <w:bCs/>
        </w:rPr>
        <w:t>Патогенез и клиника.</w:t>
      </w:r>
      <w:r>
        <w:t xml:space="preserve"> Входные ворога инфек</w:t>
      </w:r>
      <w:r w:rsidRPr="001273E5">
        <w:t xml:space="preserve">ции </w:t>
      </w:r>
      <w:r>
        <w:t>–</w:t>
      </w:r>
      <w:r w:rsidRPr="001273E5">
        <w:t xml:space="preserve"> дых</w:t>
      </w:r>
      <w:r>
        <w:t>ательные пути. Возбудитель вызы</w:t>
      </w:r>
      <w:r w:rsidRPr="001273E5">
        <w:t>вает пневмон</w:t>
      </w:r>
      <w:r>
        <w:t>ию, т. е. воспалительно</w:t>
      </w:r>
      <w:r w:rsidR="00F62D62">
        <w:t>-</w:t>
      </w:r>
      <w:r>
        <w:t>некроти</w:t>
      </w:r>
      <w:r w:rsidRPr="001273E5">
        <w:t>ческое воспаление, захватывающее бронхиолы и альвеол</w:t>
      </w:r>
      <w:r>
        <w:t>ы. При гибели бактерий высвобож</w:t>
      </w:r>
      <w:r w:rsidRPr="001273E5">
        <w:t>дается энд</w:t>
      </w:r>
      <w:r>
        <w:t>отоксин, который вызывает инток</w:t>
      </w:r>
      <w:r w:rsidRPr="001273E5">
        <w:t>сикацию, обуславливает системное поражение с дыхательной и почечной недостаточностью, энцефалопатией, нарушениями деятельности сердечнососудистой системы.</w:t>
      </w:r>
      <w:r w:rsidR="004A6A6B">
        <w:t xml:space="preserve"> </w:t>
      </w:r>
      <w:r w:rsidRPr="001273E5">
        <w:t xml:space="preserve">Инкубационный период </w:t>
      </w:r>
      <w:r>
        <w:t>–</w:t>
      </w:r>
      <w:r w:rsidRPr="001273E5">
        <w:t xml:space="preserve"> от 2 до 10 дней. Выдел</w:t>
      </w:r>
      <w:r>
        <w:t>яют три клинические формы легио</w:t>
      </w:r>
      <w:r w:rsidRPr="001273E5">
        <w:t xml:space="preserve">неллеза: </w:t>
      </w:r>
      <w:r>
        <w:t>1) болезнь легионеров, протекаю</w:t>
      </w:r>
      <w:r w:rsidRPr="001273E5">
        <w:t>щую с тяжелой пневмонией; 2) лихорадка Понтиак</w:t>
      </w:r>
      <w:r>
        <w:t>–</w:t>
      </w:r>
      <w:r w:rsidRPr="001273E5">
        <w:t xml:space="preserve"> респираторное заболевание без пневмонии; 3) лихорадка Форт</w:t>
      </w:r>
      <w:r w:rsidR="00F62D62">
        <w:t>-</w:t>
      </w:r>
      <w:r w:rsidRPr="001273E5">
        <w:t xml:space="preserve">Брагг </w:t>
      </w:r>
      <w:r>
        <w:t>– ост</w:t>
      </w:r>
      <w:r w:rsidRPr="001273E5">
        <w:t>рое лихорадочное заболевание с экзантемой.</w:t>
      </w:r>
      <w:r w:rsidR="004A6A6B">
        <w:t xml:space="preserve"> </w:t>
      </w:r>
      <w:r w:rsidRPr="001273E5">
        <w:t>Заболевание начинается остро, протекает с повышенной до 40 °С температурой, озно</w:t>
      </w:r>
      <w:r w:rsidRPr="001273E5">
        <w:softHyphen/>
        <w:t>бом, головными болями, кашлем с мокротой (иногда с примесью крови), недомоганием, диареей и другими симптомами. Иногда раз</w:t>
      </w:r>
      <w:r w:rsidRPr="001273E5">
        <w:softHyphen/>
        <w:t>вивается инфекционнотоксический шок со смертельным исходом. Летальность при леги</w:t>
      </w:r>
      <w:r w:rsidRPr="001273E5">
        <w:softHyphen/>
        <w:t>онеллезе достигает 20 %.</w:t>
      </w:r>
    </w:p>
    <w:p w:rsidR="009E4EA0" w:rsidRPr="001273E5" w:rsidRDefault="009E4EA0" w:rsidP="003D1DA1">
      <w:pPr>
        <w:ind w:left="-284" w:firstLine="567"/>
        <w:jc w:val="both"/>
      </w:pPr>
      <w:r w:rsidRPr="00F62D62">
        <w:rPr>
          <w:b/>
          <w:bCs/>
        </w:rPr>
        <w:t>Эпидемиология</w:t>
      </w:r>
      <w:r w:rsidRPr="001273E5">
        <w:t>. Легионеллы распростране</w:t>
      </w:r>
      <w:r w:rsidRPr="001273E5">
        <w:softHyphen/>
        <w:t xml:space="preserve">ны повсеместно, обитают в естественных и искусственных водоемах, часто паразитируют в амебах. Наибольшее эпидемиологическое значение </w:t>
      </w:r>
      <w:r>
        <w:t>имеет наличие возбудителя в сис</w:t>
      </w:r>
      <w:r w:rsidRPr="001273E5">
        <w:t xml:space="preserve">темах водоснабжения и кондиционирования воздуха. Поступление возбудителя </w:t>
      </w:r>
      <w:r w:rsidR="00F62D62">
        <w:t xml:space="preserve">в </w:t>
      </w:r>
      <w:r w:rsidRPr="001273E5">
        <w:t xml:space="preserve">организм происходит при вдыхании водных аэрозолей, образующихся в душевых, в кондиционерах, в ваннах. Заболевание чаще встречаются в летнеосенние месяцы, огт больного человека здоровому </w:t>
      </w:r>
      <w:r>
        <w:t>не передается.</w:t>
      </w:r>
      <w:r w:rsidR="003D1DA1">
        <w:t xml:space="preserve"> </w:t>
      </w:r>
      <w:r w:rsidRPr="001273E5">
        <w:t>Заболевания животных и птиц неизвестны.</w:t>
      </w:r>
    </w:p>
    <w:p w:rsidR="009E4EA0" w:rsidRPr="001273E5" w:rsidRDefault="009E4EA0" w:rsidP="003D1DA1">
      <w:pPr>
        <w:ind w:left="-284" w:firstLine="567"/>
        <w:jc w:val="both"/>
      </w:pPr>
      <w:r w:rsidRPr="00F62D62">
        <w:rPr>
          <w:b/>
          <w:bCs/>
        </w:rPr>
        <w:t>Иммунитет</w:t>
      </w:r>
      <w:r w:rsidRPr="001273E5">
        <w:t>. Иммунитет после перенесен</w:t>
      </w:r>
      <w:r w:rsidRPr="001273E5">
        <w:softHyphen/>
        <w:t>ного заболевания носит выраженный клеточ</w:t>
      </w:r>
      <w:r w:rsidRPr="001273E5">
        <w:softHyphen/>
        <w:t>ный характер, штаммоспецифичен. Антитела и фагоцитоз большой роли не играют.</w:t>
      </w:r>
    </w:p>
    <w:p w:rsidR="009E4EA0" w:rsidRPr="001273E5" w:rsidRDefault="009E4EA0" w:rsidP="003D1DA1">
      <w:pPr>
        <w:ind w:left="-284" w:firstLine="567"/>
        <w:jc w:val="both"/>
      </w:pPr>
      <w:r w:rsidRPr="00F62D62">
        <w:rPr>
          <w:b/>
          <w:bCs/>
        </w:rPr>
        <w:t>Микробиологическая диагностика.</w:t>
      </w:r>
      <w:r w:rsidRPr="001273E5">
        <w:t xml:space="preserve"> Поскольку клиническая диагностика легионеллеза слож</w:t>
      </w:r>
      <w:r w:rsidRPr="001273E5">
        <w:softHyphen/>
        <w:t>на, решающими при постановке диагноза являются данные микробиологических и се</w:t>
      </w:r>
      <w:r w:rsidRPr="001273E5">
        <w:softHyphen/>
        <w:t>рологических исследований: обнаружение на</w:t>
      </w:r>
      <w:r>
        <w:t xml:space="preserve"> </w:t>
      </w:r>
      <w:r w:rsidRPr="001273E5">
        <w:t>10</w:t>
      </w:r>
      <w:r w:rsidR="003834FC" w:rsidRPr="003834FC">
        <w:t>-</w:t>
      </w:r>
      <w:r w:rsidRPr="001273E5">
        <w:t xml:space="preserve">е сутки антигенов в крови и в моче (в ИФА, РИА </w:t>
      </w:r>
      <w:r>
        <w:t>и других методах с помощью моно</w:t>
      </w:r>
      <w:r w:rsidRPr="001273E5">
        <w:t>клональных антител), обнаружение через 1</w:t>
      </w:r>
      <w:r>
        <w:t>–</w:t>
      </w:r>
      <w:r w:rsidRPr="001273E5">
        <w:t>3 недели антител в крови (ИФА). Применяют генодиагностику (ПЦР), а также выявление возбудителя в мокроте, слизи, биоптагах. Для посева материала обычно используют среду Мюллера</w:t>
      </w:r>
      <w:r>
        <w:t>–Хинтона с добавлением солей же</w:t>
      </w:r>
      <w:r w:rsidRPr="001273E5">
        <w:t>леза и Lц</w:t>
      </w:r>
      <w:r>
        <w:t>истеина. Можно использовать био</w:t>
      </w:r>
      <w:r w:rsidRPr="001273E5">
        <w:t>пробу на морских свинках или белых мышах.</w:t>
      </w:r>
    </w:p>
    <w:p w:rsidR="009E4EA0" w:rsidRPr="001273E5" w:rsidRDefault="009E4EA0" w:rsidP="003D1DA1">
      <w:pPr>
        <w:ind w:left="-284" w:firstLine="567"/>
        <w:jc w:val="both"/>
      </w:pPr>
      <w:r w:rsidRPr="00F62D62">
        <w:rPr>
          <w:b/>
          <w:bCs/>
        </w:rPr>
        <w:t>Лечение</w:t>
      </w:r>
      <w:r>
        <w:t>. Применяют антибиотики: эритро</w:t>
      </w:r>
      <w:r w:rsidRPr="001273E5">
        <w:t>мицин в сочетании с рифампицином. Могут применяться фторхинолоны.</w:t>
      </w:r>
    </w:p>
    <w:p w:rsidR="009E4EA0" w:rsidRDefault="009E4EA0" w:rsidP="003D1DA1">
      <w:pPr>
        <w:ind w:left="-284" w:firstLine="567"/>
        <w:jc w:val="both"/>
      </w:pPr>
      <w:r w:rsidRPr="00F62D62">
        <w:rPr>
          <w:b/>
          <w:bCs/>
        </w:rPr>
        <w:lastRenderedPageBreak/>
        <w:t>Профилактика</w:t>
      </w:r>
      <w:r>
        <w:t>. Специфическая профилак</w:t>
      </w:r>
      <w:r w:rsidRPr="001273E5">
        <w:t>тика не</w:t>
      </w:r>
      <w:r>
        <w:t xml:space="preserve"> разработана. Меры неспецифичес</w:t>
      </w:r>
      <w:r w:rsidRPr="001273E5">
        <w:t xml:space="preserve">кой санитарногигиенической профилактики сводятся в </w:t>
      </w:r>
      <w:r>
        <w:t>основном к гигиеническому содер</w:t>
      </w:r>
      <w:r w:rsidRPr="001273E5">
        <w:t>жанию, п</w:t>
      </w:r>
      <w:r>
        <w:t>ериодической очистке кондиционе</w:t>
      </w:r>
      <w:r w:rsidRPr="001273E5">
        <w:t>ров. душевых установок, выявлению водного резервуара возбудителей и его оздоровлению.</w:t>
      </w:r>
    </w:p>
    <w:p w:rsidR="009E4EA0" w:rsidRPr="00F62D62" w:rsidRDefault="009E4EA0" w:rsidP="003D1DA1">
      <w:pPr>
        <w:ind w:left="-284" w:firstLine="567"/>
        <w:jc w:val="both"/>
        <w:rPr>
          <w:b/>
          <w:bCs/>
        </w:rPr>
      </w:pPr>
      <w:r w:rsidRPr="00F62D62">
        <w:rPr>
          <w:b/>
          <w:bCs/>
        </w:rPr>
        <w:t xml:space="preserve">Микобактерии (сем. </w:t>
      </w:r>
      <w:r w:rsidRPr="00F62D62">
        <w:rPr>
          <w:b/>
          <w:bCs/>
          <w:i/>
          <w:iCs/>
        </w:rPr>
        <w:t>Mycobacteriaceae</w:t>
      </w:r>
      <w:r w:rsidRPr="00F62D62">
        <w:rPr>
          <w:b/>
          <w:bCs/>
        </w:rPr>
        <w:t>)</w:t>
      </w:r>
    </w:p>
    <w:p w:rsidR="009E4EA0" w:rsidRPr="001273E5" w:rsidRDefault="009E4EA0" w:rsidP="003D1DA1">
      <w:pPr>
        <w:ind w:left="-284" w:firstLine="567"/>
        <w:jc w:val="both"/>
      </w:pPr>
      <w:r w:rsidRPr="001273E5">
        <w:t xml:space="preserve">Семейство </w:t>
      </w:r>
      <w:r w:rsidRPr="00F62D62">
        <w:rPr>
          <w:i/>
          <w:iCs/>
        </w:rPr>
        <w:t>Mycobacteriaceae</w:t>
      </w:r>
      <w:r w:rsidRPr="001273E5">
        <w:t xml:space="preserve"> включает род </w:t>
      </w:r>
      <w:r w:rsidRPr="00F62D62">
        <w:rPr>
          <w:i/>
          <w:iCs/>
        </w:rPr>
        <w:t>Mycobacterium</w:t>
      </w:r>
      <w:r w:rsidRPr="001273E5">
        <w:t xml:space="preserve"> (от греч. myces </w:t>
      </w:r>
      <w:r>
        <w:t>–</w:t>
      </w:r>
      <w:r w:rsidRPr="001273E5">
        <w:t xml:space="preserve"> гриб и bacteria </w:t>
      </w:r>
      <w:r>
        <w:t>–</w:t>
      </w:r>
      <w:r w:rsidRPr="001273E5">
        <w:t xml:space="preserve"> па</w:t>
      </w:r>
      <w:r w:rsidRPr="001273E5">
        <w:softHyphen/>
        <w:t xml:space="preserve">лочка), в состав </w:t>
      </w:r>
      <w:r>
        <w:t xml:space="preserve">которого входит более 160 видов </w:t>
      </w:r>
      <w:r w:rsidRPr="001273E5">
        <w:t>микобактерий. Это полиморфные микроорганизмы, образующие прямые или слегка изогнутые палочки размером 0,2</w:t>
      </w:r>
      <w:r w:rsidR="00F62D62">
        <w:t>-</w:t>
      </w:r>
      <w:r w:rsidRPr="001273E5">
        <w:t>0,7x1.0</w:t>
      </w:r>
      <w:r w:rsidR="003834FC">
        <w:rPr>
          <w:lang w:val="az-Latn-AZ"/>
        </w:rPr>
        <w:t>-</w:t>
      </w:r>
      <w:r w:rsidRPr="001273E5">
        <w:t>10 мкм, иногда ветвящиеся; воз</w:t>
      </w:r>
      <w:r w:rsidRPr="001273E5">
        <w:softHyphen/>
        <w:t>можно образование нитей наподобие мицелия, легка распадающихся на палочки или кокки. Характерной особенностью микобактерий является их кислото. спирго и щелочеустойчивость на олной из стадий рос</w:t>
      </w:r>
      <w:r w:rsidRPr="001273E5">
        <w:softHyphen/>
        <w:t>та, обусловленная наличием большого количества ли</w:t>
      </w:r>
      <w:r w:rsidRPr="001273E5">
        <w:softHyphen/>
        <w:t>пидов в клеточной стенке. Они плохо воспринимают анилиновые красители, по Граму окрашиваются с тру</w:t>
      </w:r>
      <w:r w:rsidRPr="001273E5">
        <w:softHyphen/>
        <w:t>дом, обычно слабо грамположительны. Неподвижные, спор и капсул ие образуют; аэробы и хемоорганотрофы. Растут медленно или очень медленно. Катал аза и арилсульфотаза положительны; устойчивы к лизоциму. Содержание ГЦ равно 62</w:t>
      </w:r>
      <w:r>
        <w:t>–</w:t>
      </w:r>
      <w:r w:rsidRPr="001273E5">
        <w:t>70 мол.%.</w:t>
      </w:r>
    </w:p>
    <w:p w:rsidR="009E4EA0" w:rsidRDefault="009E4EA0" w:rsidP="003D1DA1">
      <w:pPr>
        <w:ind w:left="-284" w:firstLine="567"/>
        <w:jc w:val="both"/>
      </w:pPr>
      <w:r w:rsidRPr="001273E5">
        <w:t>Данные микроорганизмы являются возбудителями микобактериальных заболеваний: туберкулеза, лепры и микобактериозов.</w:t>
      </w:r>
    </w:p>
    <w:p w:rsidR="003834FC" w:rsidRPr="003D1DA1" w:rsidRDefault="003834FC" w:rsidP="003D1DA1">
      <w:pPr>
        <w:ind w:left="-284" w:firstLine="567"/>
        <w:jc w:val="both"/>
      </w:pPr>
    </w:p>
    <w:p w:rsidR="009E4EA0" w:rsidRPr="003834FC" w:rsidRDefault="009E4EA0" w:rsidP="003D1DA1">
      <w:pPr>
        <w:ind w:left="-284" w:firstLine="567"/>
        <w:jc w:val="both"/>
        <w:rPr>
          <w:b/>
          <w:bCs/>
        </w:rPr>
      </w:pPr>
      <w:r w:rsidRPr="003834FC">
        <w:rPr>
          <w:b/>
          <w:bCs/>
        </w:rPr>
        <w:t>Возбудители туберкулеза (Mycobacterium tuberculosis и др.)</w:t>
      </w:r>
    </w:p>
    <w:p w:rsidR="009E4EA0" w:rsidRPr="001273E5" w:rsidRDefault="009E4EA0" w:rsidP="003D1DA1">
      <w:pPr>
        <w:ind w:left="-284" w:firstLine="567"/>
        <w:jc w:val="both"/>
      </w:pPr>
      <w:r w:rsidRPr="001273E5">
        <w:t xml:space="preserve">Туберкулез (от лат. tuberculum </w:t>
      </w:r>
      <w:r>
        <w:t>–</w:t>
      </w:r>
      <w:r w:rsidRPr="001273E5">
        <w:t xml:space="preserve"> буго</w:t>
      </w:r>
      <w:r w:rsidRPr="001273E5">
        <w:softHyphen/>
        <w:t>рок) первично хроническое заболевание человека и животных, сопровождающееся поражением различиых органов и систем (ор</w:t>
      </w:r>
      <w:r w:rsidR="003834FC">
        <w:t>г</w:t>
      </w:r>
      <w:r w:rsidRPr="001273E5">
        <w:t>анов дыхания, лимфатических узлов, кишечника, костей и суставов, глаз, кожи, почек и мочевыволяших путей, половых органов, ЦНС).</w:t>
      </w:r>
      <w:r w:rsidRPr="001273E5">
        <w:tab/>
      </w:r>
    </w:p>
    <w:p w:rsidR="009E4EA0" w:rsidRPr="001273E5" w:rsidRDefault="009E4EA0" w:rsidP="003D1DA1">
      <w:pPr>
        <w:ind w:left="-284" w:firstLine="567"/>
        <w:jc w:val="both"/>
      </w:pPr>
      <w:r w:rsidRPr="001273E5">
        <w:t>Основу патологического процесса состав</w:t>
      </w:r>
      <w:r w:rsidRPr="001273E5">
        <w:softHyphen/>
        <w:t xml:space="preserve">ляет образование специфических гранулем (от лат. granulum зернышко и греч. </w:t>
      </w:r>
      <w:r w:rsidR="003834FC">
        <w:rPr>
          <w:lang w:val="az-Latn-AZ"/>
        </w:rPr>
        <w:t>oma</w:t>
      </w:r>
      <w:r w:rsidRPr="001273E5">
        <w:t xml:space="preserve"> </w:t>
      </w:r>
      <w:r>
        <w:t>–</w:t>
      </w:r>
      <w:r w:rsidRPr="001273E5">
        <w:t xml:space="preserve"> обозначающего окончание в названии опухо</w:t>
      </w:r>
      <w:r w:rsidRPr="001273E5">
        <w:softHyphen/>
        <w:t>лей), представляющих собой воспалительную реакцию тканей, имеющую вид узелка или бугорка.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Бактериальная природа туберкул</w:t>
      </w:r>
      <w:r w:rsidR="003834FC">
        <w:t>еза</w:t>
      </w:r>
      <w:r w:rsidRPr="001273E5">
        <w:t xml:space="preserve"> установлена в 1882 г. Р. Кохом, обнаружившим в</w:t>
      </w:r>
      <w:r w:rsidR="003834FC">
        <w:t xml:space="preserve"> </w:t>
      </w:r>
      <w:r w:rsidRPr="001273E5">
        <w:t>туберку</w:t>
      </w:r>
      <w:r w:rsidR="003834FC">
        <w:t>лез</w:t>
      </w:r>
      <w:r w:rsidRPr="001273E5">
        <w:t>ных оча</w:t>
      </w:r>
      <w:r w:rsidRPr="001273E5">
        <w:softHyphen/>
        <w:t xml:space="preserve">гах </w:t>
      </w:r>
      <w:r w:rsidRPr="003834FC">
        <w:rPr>
          <w:i/>
          <w:iCs/>
        </w:rPr>
        <w:t>М. tuberculosis</w:t>
      </w:r>
      <w:r w:rsidRPr="001273E5">
        <w:t xml:space="preserve"> ири окраске метиленовым синим и получившим чистую культуру бактерий на кровяной сыворотке. Им же в 1890 г. был получен туберкулин, сыгравший большую роль в диагностике туберкулеза. </w:t>
      </w:r>
      <w:r w:rsidR="003834FC">
        <w:t>В</w:t>
      </w:r>
      <w:r w:rsidRPr="001273E5">
        <w:t xml:space="preserve"> 1911 </w:t>
      </w:r>
      <w:r w:rsidR="003834FC">
        <w:t>году</w:t>
      </w:r>
      <w:r w:rsidRPr="001273E5">
        <w:t xml:space="preserve"> Р. Кох за открытие возбудителя туберкулеза был удостоен Нобелевской премии.</w:t>
      </w:r>
    </w:p>
    <w:p w:rsidR="009E4EA0" w:rsidRPr="001273E5" w:rsidRDefault="009E4EA0" w:rsidP="003D1DA1">
      <w:pPr>
        <w:ind w:left="-284" w:firstLine="567"/>
        <w:jc w:val="both"/>
      </w:pPr>
      <w:r w:rsidRPr="003834FC">
        <w:rPr>
          <w:b/>
          <w:bCs/>
        </w:rPr>
        <w:t>Таксономия.</w:t>
      </w:r>
      <w:r w:rsidRPr="001273E5">
        <w:t xml:space="preserve"> Возбудители туберкулеза от</w:t>
      </w:r>
      <w:r w:rsidRPr="001273E5">
        <w:softHyphen/>
        <w:t xml:space="preserve">носятся к семейству </w:t>
      </w:r>
      <w:r w:rsidRPr="003834FC">
        <w:rPr>
          <w:i/>
          <w:iCs/>
        </w:rPr>
        <w:t>Mycobacteriaceae</w:t>
      </w:r>
      <w:r w:rsidR="003834FC">
        <w:t>,</w:t>
      </w:r>
      <w:r w:rsidRPr="001273E5">
        <w:t xml:space="preserve"> роду </w:t>
      </w:r>
      <w:r>
        <w:t>–</w:t>
      </w:r>
      <w:r w:rsidRPr="001273E5">
        <w:t xml:space="preserve"> </w:t>
      </w:r>
      <w:r w:rsidRPr="003834FC">
        <w:rPr>
          <w:i/>
          <w:iCs/>
        </w:rPr>
        <w:t>Mycobacterium</w:t>
      </w:r>
      <w:r w:rsidRPr="001273E5">
        <w:t>. Родовой признак микобакте</w:t>
      </w:r>
      <w:r w:rsidRPr="001273E5">
        <w:softHyphen/>
        <w:t xml:space="preserve">рий </w:t>
      </w:r>
      <w:r>
        <w:t>–</w:t>
      </w:r>
      <w:r w:rsidRPr="001273E5">
        <w:t xml:space="preserve"> кислото, спирто</w:t>
      </w:r>
      <w:r w:rsidR="003834FC">
        <w:t>-</w:t>
      </w:r>
      <w:r w:rsidRPr="001273E5">
        <w:t xml:space="preserve"> и </w:t>
      </w:r>
      <w:r w:rsidR="003834FC">
        <w:t>щ</w:t>
      </w:r>
      <w:r w:rsidRPr="001273E5">
        <w:t>елочеустойчивость.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Заболевание вызывается 3 ви</w:t>
      </w:r>
      <w:r w:rsidR="003834FC">
        <w:t>д</w:t>
      </w:r>
      <w:r w:rsidRPr="001273E5">
        <w:t>ами мико</w:t>
      </w:r>
      <w:r w:rsidRPr="001273E5">
        <w:softHyphen/>
        <w:t xml:space="preserve">бактерий: </w:t>
      </w:r>
      <w:r w:rsidRPr="003834FC">
        <w:rPr>
          <w:i/>
          <w:iCs/>
        </w:rPr>
        <w:t>Mycobacierium tuberculosis</w:t>
      </w:r>
      <w:r w:rsidRPr="001273E5">
        <w:t xml:space="preserve"> </w:t>
      </w:r>
      <w:r w:rsidR="003834FC">
        <w:t xml:space="preserve">- </w:t>
      </w:r>
      <w:r w:rsidRPr="001273E5">
        <w:t>чело</w:t>
      </w:r>
      <w:r w:rsidRPr="001273E5">
        <w:softHyphen/>
        <w:t xml:space="preserve">веческий вид (в 92 % случаев), </w:t>
      </w:r>
      <w:r w:rsidRPr="003834FC">
        <w:rPr>
          <w:i/>
          <w:iCs/>
        </w:rPr>
        <w:t>Mycobacterium bovis</w:t>
      </w:r>
      <w:r>
        <w:t>–</w:t>
      </w:r>
      <w:r w:rsidRPr="001273E5">
        <w:t xml:space="preserve"> бычий вид (в 5% случаев), </w:t>
      </w:r>
      <w:r w:rsidRPr="003834FC">
        <w:rPr>
          <w:i/>
          <w:iCs/>
        </w:rPr>
        <w:t>Mycobacterium africanum</w:t>
      </w:r>
      <w:r w:rsidRPr="001273E5">
        <w:t xml:space="preserve"> </w:t>
      </w:r>
      <w:r>
        <w:t>–</w:t>
      </w:r>
      <w:r w:rsidRPr="001273E5">
        <w:t xml:space="preserve"> промежуточный вид (в 3 % случаев).</w:t>
      </w:r>
    </w:p>
    <w:p w:rsidR="009E4EA0" w:rsidRPr="001273E5" w:rsidRDefault="009E4EA0" w:rsidP="003D1DA1">
      <w:pPr>
        <w:ind w:left="-284" w:firstLine="567"/>
        <w:jc w:val="both"/>
      </w:pPr>
      <w:r w:rsidRPr="003834FC">
        <w:rPr>
          <w:b/>
          <w:bCs/>
        </w:rPr>
        <w:t>Морфология и тинкториальиые свойства.</w:t>
      </w:r>
      <w:r w:rsidRPr="001273E5">
        <w:t xml:space="preserve"> Особенности культивирования. Возбудители туберкулеза характеризуются выраженным полиморфизмом. Они имеют форму длинных, тонких (</w:t>
      </w:r>
      <w:r w:rsidRPr="003834FC">
        <w:rPr>
          <w:i/>
          <w:iCs/>
        </w:rPr>
        <w:t>М. tuberculosis, М. africanum</w:t>
      </w:r>
      <w:r w:rsidRPr="001273E5">
        <w:t>) или бо</w:t>
      </w:r>
      <w:r w:rsidRPr="001273E5">
        <w:softHyphen/>
        <w:t>лее коротких и толстых</w:t>
      </w:r>
      <w:r w:rsidR="003834FC">
        <w:t xml:space="preserve"> </w:t>
      </w:r>
      <w:r w:rsidRPr="001273E5">
        <w:t>(</w:t>
      </w:r>
      <w:r w:rsidRPr="003834FC">
        <w:rPr>
          <w:i/>
          <w:iCs/>
        </w:rPr>
        <w:t>М. bovis</w:t>
      </w:r>
      <w:r w:rsidRPr="001273E5">
        <w:t>) прямых или слегка изогнутых палочек с гомогенной или зернистой цитоплазмой, содержащей от 2 до 12 зерен различной величины, состоящих из липидов или метафосфатов и играющих важную роль в клеточном метаболизме бак</w:t>
      </w:r>
      <w:r w:rsidRPr="001273E5">
        <w:softHyphen/>
        <w:t xml:space="preserve">терий. Зернистость у </w:t>
      </w:r>
      <w:r w:rsidRPr="003834FC">
        <w:rPr>
          <w:i/>
          <w:iCs/>
        </w:rPr>
        <w:t>М. bovis</w:t>
      </w:r>
      <w:r w:rsidRPr="001273E5">
        <w:t xml:space="preserve"> менее выраже</w:t>
      </w:r>
      <w:r w:rsidRPr="001273E5">
        <w:softHyphen/>
        <w:t>на. Грамположительны, неподвижны, спор не образуют. Имеют микрокапсулу. Из</w:t>
      </w:r>
      <w:r w:rsidR="003834FC">
        <w:t>-</w:t>
      </w:r>
      <w:r w:rsidRPr="001273E5">
        <w:t>за большого содержания липидов в клеточной стенке, содержащих миколовую кислоту, пло</w:t>
      </w:r>
      <w:r w:rsidRPr="001273E5">
        <w:softHyphen/>
        <w:t>хо воспринимают анилиновые красители. Для их выявления применяют окраску кислого, спирто и щелочеустойчивых бактерий по Цилю</w:t>
      </w:r>
      <w:r>
        <w:t>–</w:t>
      </w:r>
      <w:r w:rsidRPr="001273E5">
        <w:t>Нельсену, в основу которой положен принцип термокислотного протравливания. В препара</w:t>
      </w:r>
      <w:r>
        <w:t>тах микобактерии обнаруживают</w:t>
      </w:r>
      <w:r w:rsidRPr="001273E5">
        <w:t>ся в виде яркокрасных кислотоустойчивых палочек, расположенных по одиночке или небольшими скоплениями из 2</w:t>
      </w:r>
      <w:r>
        <w:t>–</w:t>
      </w:r>
      <w:r w:rsidRPr="001273E5">
        <w:t>3 клеток, об</w:t>
      </w:r>
      <w:r w:rsidRPr="001273E5">
        <w:softHyphen/>
        <w:t>разующих римскую цифру V.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Полиморфизм возбудителей туберкулеза проявляется в образовании различных морфоваров: фильтрующихся и ультрамелких, зернистых и кокковидных, нитевидных и ветвистых, колбовидных, «синих» некисло</w:t>
      </w:r>
      <w:r w:rsidRPr="001273E5">
        <w:softHyphen/>
        <w:t>тоустойчивых, а также L</w:t>
      </w:r>
      <w:r w:rsidR="003834FC">
        <w:t>-</w:t>
      </w:r>
      <w:r w:rsidRPr="001273E5">
        <w:t>форм бактерий, ко</w:t>
      </w:r>
      <w:r w:rsidRPr="001273E5">
        <w:softHyphen/>
        <w:t xml:space="preserve">торые быстро образуются в ходе лечения, </w:t>
      </w:r>
      <w:r w:rsidRPr="001273E5">
        <w:lastRenderedPageBreak/>
        <w:t>но длительно персистируют в макроор</w:t>
      </w:r>
      <w:r w:rsidR="00BC5FD7">
        <w:t>га</w:t>
      </w:r>
      <w:r w:rsidRPr="001273E5">
        <w:t>низме внутриклеточно в макрофагах, ин</w:t>
      </w:r>
      <w:r w:rsidRPr="001273E5">
        <w:softHyphen/>
        <w:t xml:space="preserve">дуцируя противотуберкулезный иммунитет. </w:t>
      </w:r>
    </w:p>
    <w:p w:rsidR="009E4EA0" w:rsidRPr="001273E5" w:rsidRDefault="009E4EA0" w:rsidP="003D1DA1">
      <w:pPr>
        <w:ind w:left="-284" w:firstLine="567"/>
        <w:jc w:val="both"/>
      </w:pPr>
      <w:r w:rsidRPr="00BC5FD7">
        <w:rPr>
          <w:i/>
          <w:iCs/>
        </w:rPr>
        <w:t>М. tuberculosis</w:t>
      </w:r>
      <w:r w:rsidRPr="001273E5">
        <w:t xml:space="preserve"> относится к аэробам, харак</w:t>
      </w:r>
      <w:r w:rsidRPr="001273E5">
        <w:softHyphen/>
        <w:t>теризуется медленным ростом, так как вхо</w:t>
      </w:r>
      <w:r w:rsidRPr="001273E5">
        <w:softHyphen/>
        <w:t>дящие в состав клеточной стенки бактерий липиды замедляют обмен вещесгв с окру</w:t>
      </w:r>
      <w:r w:rsidRPr="001273E5">
        <w:softHyphen/>
        <w:t>жающей средой. Они требовательны к пи</w:t>
      </w:r>
      <w:r w:rsidRPr="001273E5">
        <w:softHyphen/>
        <w:t>тательным средам, гли</w:t>
      </w:r>
      <w:r w:rsidR="00BC5FD7">
        <w:t>ц</w:t>
      </w:r>
      <w:r w:rsidRPr="001273E5">
        <w:t>еринзависимые. Им нужны факторы роста: витамины группы В, аспаргиновая и глютаминовая аминокисло</w:t>
      </w:r>
      <w:r w:rsidRPr="001273E5">
        <w:softHyphen/>
        <w:t>ты, гли</w:t>
      </w:r>
      <w:r w:rsidR="00BC5FD7">
        <w:t>ц</w:t>
      </w:r>
      <w:r w:rsidRPr="001273E5">
        <w:t>ерин и глюкоза. Стимулятором их роста является лецитин. Для подавления ток</w:t>
      </w:r>
      <w:r w:rsidRPr="001273E5">
        <w:softHyphen/>
        <w:t>сического действия образуемых в процессе метаболизма жирных кисло</w:t>
      </w:r>
      <w:r w:rsidR="00BC5FD7">
        <w:t>т</w:t>
      </w:r>
      <w:r w:rsidRPr="001273E5">
        <w:t xml:space="preserve"> к средам до</w:t>
      </w:r>
      <w:r w:rsidRPr="001273E5">
        <w:softHyphen/>
        <w:t>бавляют активированный уголь (поверхност</w:t>
      </w:r>
      <w:r w:rsidRPr="001273E5">
        <w:softHyphen/>
        <w:t>ноактивное вещество, нейтрализующее ток</w:t>
      </w:r>
      <w:r w:rsidRPr="001273E5">
        <w:softHyphen/>
        <w:t>сичные компоненты и усиливающее обмен веществ между клеткой и средой), сыворотки животных и альбумин, а для подавления рос</w:t>
      </w:r>
      <w:r w:rsidRPr="001273E5">
        <w:softHyphen/>
        <w:t xml:space="preserve">та сопутствующей микрофлоры </w:t>
      </w:r>
      <w:r>
        <w:t>–</w:t>
      </w:r>
      <w:r w:rsidRPr="001273E5">
        <w:t xml:space="preserve"> красите</w:t>
      </w:r>
      <w:r w:rsidRPr="001273E5">
        <w:softHyphen/>
        <w:t>ли (малахитовый зеленый) и антибиотики, не действующие на микобактерии. Особенно чувствительны к факторам роста первичные культуры микобактерий, выделенные из пато</w:t>
      </w:r>
      <w:r w:rsidRPr="001273E5">
        <w:softHyphen/>
        <w:t>логического материала, так как при вегетировании в тканях они утрачивают способность самостоятельно синтезировать эти вещества. Оптимальная температура культивирования 37</w:t>
      </w:r>
      <w:r>
        <w:t>–</w:t>
      </w:r>
      <w:r w:rsidRPr="001273E5">
        <w:t xml:space="preserve">38 </w:t>
      </w:r>
      <w:r w:rsidR="00BC5FD7">
        <w:t>º</w:t>
      </w:r>
      <w:r w:rsidRPr="001273E5">
        <w:t>С. Наилуч</w:t>
      </w:r>
      <w:r w:rsidR="004A6A6B">
        <w:t>ш</w:t>
      </w:r>
      <w:r w:rsidRPr="001273E5">
        <w:t>ий рост отмечается при pH 6,8</w:t>
      </w:r>
      <w:r>
        <w:t>–</w:t>
      </w:r>
      <w:r w:rsidRPr="001273E5">
        <w:t xml:space="preserve">7,2. Рост и размножение происходят, в основном, путем простого деления или более сложно </w:t>
      </w:r>
      <w:r>
        <w:t>–</w:t>
      </w:r>
      <w:r w:rsidRPr="001273E5">
        <w:t xml:space="preserve"> путем почкования. Для них харак</w:t>
      </w:r>
      <w:r w:rsidRPr="001273E5">
        <w:softHyphen/>
        <w:t>терно вильчатое ветвление с образованием мицелиоподобных нитей, распадающихся на отдельные фрагменты, имеющие форму па</w:t>
      </w:r>
      <w:r w:rsidRPr="001273E5">
        <w:softHyphen/>
        <w:t>лочек, кокков или зерен. На жидких средах через 5</w:t>
      </w:r>
      <w:r w:rsidR="003D1DA1">
        <w:t>-</w:t>
      </w:r>
      <w:r w:rsidRPr="001273E5">
        <w:t>7 дней дает рост в виде толстой твер</w:t>
      </w:r>
      <w:r w:rsidRPr="001273E5">
        <w:softHyphen/>
        <w:t>дой и сухой морщинистой пленки кремового цвета. На плотных средах рост отмечается на 15</w:t>
      </w:r>
      <w:r w:rsidR="00BC5FD7">
        <w:t>-</w:t>
      </w:r>
      <w:r w:rsidRPr="001273E5">
        <w:t>20</w:t>
      </w:r>
      <w:r w:rsidR="00BC5FD7">
        <w:t>-</w:t>
      </w:r>
      <w:r w:rsidRPr="001273E5">
        <w:t>й день в виде светлокремоного чешуй</w:t>
      </w:r>
      <w:r w:rsidRPr="001273E5">
        <w:softHyphen/>
        <w:t>чатого налета с неровными краями (R</w:t>
      </w:r>
      <w:r w:rsidR="00BC5FD7">
        <w:t>-</w:t>
      </w:r>
      <w:r w:rsidRPr="001273E5">
        <w:t>форма колоний), который по мере роста прини</w:t>
      </w:r>
      <w:r w:rsidRPr="001273E5">
        <w:softHyphen/>
        <w:t xml:space="preserve">мает бородавчатый вид, напоминая цветную капусту. Из экспериментальных животных к </w:t>
      </w:r>
      <w:r w:rsidRPr="00BC5FD7">
        <w:rPr>
          <w:i/>
          <w:iCs/>
        </w:rPr>
        <w:t>М. tuberculosis</w:t>
      </w:r>
      <w:r w:rsidRPr="001273E5">
        <w:t xml:space="preserve"> наибольшей восприимчивос</w:t>
      </w:r>
      <w:r w:rsidRPr="001273E5">
        <w:softHyphen/>
        <w:t>тью обладают морские свинки, у которых при подкожном заражении возникает генерализо</w:t>
      </w:r>
      <w:r w:rsidRPr="001273E5">
        <w:softHyphen/>
        <w:t>ванная инфекция, заканчивающаяся гибелью животных через 23 месяца.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Ча</w:t>
      </w:r>
      <w:r w:rsidR="00BC5FD7">
        <w:t>щ</w:t>
      </w:r>
      <w:r w:rsidRPr="001273E5">
        <w:t>е всего для культивирования возбу</w:t>
      </w:r>
      <w:r w:rsidRPr="001273E5">
        <w:softHyphen/>
        <w:t>дителей туберкулеза и определения чувс</w:t>
      </w:r>
      <w:r w:rsidRPr="001273E5">
        <w:softHyphen/>
        <w:t>твительности к антибиотикам применяют плотные элективные среды: яичные среды Левенштейна</w:t>
      </w:r>
      <w:r>
        <w:t>–</w:t>
      </w:r>
      <w:r w:rsidRPr="001273E5">
        <w:t>Йенсена или Финна 2, агаро</w:t>
      </w:r>
      <w:r w:rsidRPr="001273E5">
        <w:softHyphen/>
        <w:t>вые среды Миддлбрука 7Н10, 7HI1, а также жидкие среды: Миддлбрука 7Н9, 7Н12, Дюбо, полусинтетическая среда Школьниковой, синтетическая среда Сотона и др. Так как удовлетворяющей всем требованиям универ</w:t>
      </w:r>
      <w:r w:rsidRPr="001273E5">
        <w:softHyphen/>
        <w:t>сальной среды для культивирования мико</w:t>
      </w:r>
      <w:r w:rsidRPr="001273E5">
        <w:softHyphen/>
        <w:t>бактерий нет, то для выделения чистой куль</w:t>
      </w:r>
      <w:r w:rsidRPr="001273E5">
        <w:softHyphen/>
        <w:t>туры ВОЗ рекомендует использовать среду Левенштейна</w:t>
      </w:r>
      <w:r>
        <w:t>–</w:t>
      </w:r>
      <w:r w:rsidRPr="001273E5">
        <w:t xml:space="preserve">Йенсена и среду Финна 2 в качестве стандартных сред. 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При внутриклеточном размножении, а так</w:t>
      </w:r>
      <w:r w:rsidRPr="001273E5">
        <w:softHyphen/>
        <w:t>же при росте на жидких питательны средах и микрокул</w:t>
      </w:r>
      <w:r w:rsidR="00BC5FD7">
        <w:t>ьт</w:t>
      </w:r>
      <w:r w:rsidRPr="001273E5">
        <w:t>ивировании на стеклах в жидкой среде (метод микрокультур Прайса) через 48</w:t>
      </w:r>
      <w:r>
        <w:t>–</w:t>
      </w:r>
      <w:r w:rsidRPr="001273E5">
        <w:t xml:space="preserve"> 72 ч у вирулентных штаммов выявляется корд фактор (от англ. cord </w:t>
      </w:r>
      <w:r>
        <w:t>–</w:t>
      </w:r>
      <w:r w:rsidRPr="001273E5">
        <w:t xml:space="preserve"> жгут, веревка), благо</w:t>
      </w:r>
      <w:r w:rsidRPr="001273E5">
        <w:softHyphen/>
        <w:t>даря которому микобактерии склеиваются и растут в виде переплетенных девичьих «кос» или «жгутов». Корд</w:t>
      </w:r>
      <w:r w:rsidR="00BC5FD7">
        <w:t>-</w:t>
      </w:r>
      <w:r w:rsidRPr="001273E5">
        <w:t xml:space="preserve">фактор </w:t>
      </w:r>
      <w:r>
        <w:t>–</w:t>
      </w:r>
      <w:r w:rsidRPr="001273E5">
        <w:t xml:space="preserve"> это гликоли</w:t>
      </w:r>
      <w:r w:rsidRPr="001273E5">
        <w:softHyphen/>
        <w:t>пид. состоящий из</w:t>
      </w:r>
      <w:r w:rsidR="00BC5FD7">
        <w:t xml:space="preserve"> </w:t>
      </w:r>
      <w:r w:rsidRPr="001273E5">
        <w:t>трегалозы и димиколата</w:t>
      </w:r>
      <w:r w:rsidR="00BC5FD7">
        <w:t>,</w:t>
      </w:r>
      <w:r w:rsidRPr="001273E5">
        <w:t xml:space="preserve"> относится к факторам патогенности микобак</w:t>
      </w:r>
      <w:r w:rsidRPr="001273E5">
        <w:softHyphen/>
        <w:t>терий. Авирул</w:t>
      </w:r>
      <w:r w:rsidR="00BC5FD7">
        <w:t>е</w:t>
      </w:r>
      <w:r w:rsidRPr="001273E5">
        <w:t>нтные штаммы возбудителей туберкулез и условнопатогенные микобак</w:t>
      </w:r>
      <w:r w:rsidRPr="001273E5">
        <w:softHyphen/>
        <w:t>терии при микрокультивировании не образу</w:t>
      </w:r>
      <w:r w:rsidRPr="001273E5">
        <w:softHyphen/>
        <w:t>ют корд</w:t>
      </w:r>
      <w:r w:rsidR="00BC5FD7">
        <w:t>-</w:t>
      </w:r>
      <w:r w:rsidRPr="001273E5">
        <w:t>фактора и растут беспорядочно. В от</w:t>
      </w:r>
      <w:r w:rsidRPr="001273E5">
        <w:softHyphen/>
        <w:t>личие от возбудителей туберкулеза, растущих в культуре клеток HeLa в виде «кос», условно патогенные микобактерии дают ветвисты</w:t>
      </w:r>
      <w:r w:rsidR="00BC5FD7">
        <w:t>й</w:t>
      </w:r>
      <w:r w:rsidRPr="001273E5">
        <w:t xml:space="preserve"> рост, а сапрофитные </w:t>
      </w:r>
      <w:r>
        <w:t>–</w:t>
      </w:r>
      <w:r w:rsidRPr="001273E5">
        <w:t xml:space="preserve"> не размножаются.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Вегетирующая в макроорганизме популя</w:t>
      </w:r>
      <w:r w:rsidRPr="001273E5">
        <w:softHyphen/>
        <w:t>ция возбудителей туберкулеза неоднородна. Наиболее многочисленна активно размно</w:t>
      </w:r>
      <w:r w:rsidRPr="001273E5">
        <w:softHyphen/>
        <w:t>жающаяся внеклеточно расположенная часть микобактериальной популяпии, характер</w:t>
      </w:r>
      <w:r w:rsidRPr="001273E5">
        <w:softHyphen/>
        <w:t>ная для острого, активного процесса. Вторая часть популяции размножается интермиттирующим способом. Третья часть популяции немногочисленная, но длительно персистирующая в организме и переживающая внутриклеточно. Если терапевтическое воздействие на два первых вида популяпии не вызывает особых затруднений и лечебный стерилизу</w:t>
      </w:r>
      <w:r w:rsidRPr="001273E5">
        <w:softHyphen/>
        <w:t>ющий эффект достигается быстро и легко, то дня подавления медленно размножаюшейся персис</w:t>
      </w:r>
      <w:r w:rsidR="00BC5FD7">
        <w:t>т</w:t>
      </w:r>
      <w:r w:rsidRPr="001273E5">
        <w:t>ируюшей внутриклеточной популя</w:t>
      </w:r>
      <w:r w:rsidRPr="001273E5">
        <w:softHyphen/>
        <w:t>ции необходимо длительное воздействие пре</w:t>
      </w:r>
      <w:r w:rsidRPr="001273E5">
        <w:softHyphen/>
        <w:t>паратов, обладающих способностью хорошо проникать внутриклеточно и оказывать бак</w:t>
      </w:r>
      <w:r w:rsidRPr="001273E5">
        <w:softHyphen/>
        <w:t>терицидное действие.</w:t>
      </w:r>
    </w:p>
    <w:p w:rsidR="009E4EA0" w:rsidRPr="001273E5" w:rsidRDefault="009E4EA0" w:rsidP="003D1DA1">
      <w:pPr>
        <w:ind w:left="-284" w:firstLine="567"/>
        <w:jc w:val="both"/>
      </w:pPr>
      <w:r w:rsidRPr="00BC5FD7">
        <w:rPr>
          <w:b/>
          <w:bCs/>
        </w:rPr>
        <w:t>Биохимические свойства.</w:t>
      </w:r>
      <w:r w:rsidRPr="001273E5">
        <w:t xml:space="preserve"> Возбудители ту</w:t>
      </w:r>
      <w:r w:rsidRPr="001273E5">
        <w:softHyphen/>
        <w:t>беркулеза обладают разнообразной био</w:t>
      </w:r>
      <w:r w:rsidRPr="001273E5">
        <w:softHyphen/>
        <w:t>химической активностью, что позволяет дифференцировать их между собой, а так</w:t>
      </w:r>
      <w:r w:rsidRPr="001273E5">
        <w:softHyphen/>
        <w:t>же условнопатогенными микобактериями и кислотоустойчивыми сапрофитами. У них обнаружены ферменты аминотрансфсразы</w:t>
      </w:r>
      <w:r w:rsidR="00BC5FD7">
        <w:t>,</w:t>
      </w:r>
      <w:r w:rsidRPr="001273E5">
        <w:t xml:space="preserve"> эстеразы, трегалазы и ферменты типа амидаз. Внутриклеточное дыхание </w:t>
      </w:r>
      <w:r w:rsidRPr="001273E5">
        <w:lastRenderedPageBreak/>
        <w:t>микобакте</w:t>
      </w:r>
      <w:r w:rsidRPr="001273E5">
        <w:softHyphen/>
        <w:t>рий осуществляют оксидоредуктазы, из ко</w:t>
      </w:r>
      <w:r w:rsidRPr="001273E5">
        <w:softHyphen/>
        <w:t>торых особый интерес представляют каталаза и пероксидаза, так как с ними связана вирулентность возбудителей туберкулеза и лекарственная устойчивость к препаратам группы гидразидов изоникотиновой кислоты. Установлены различия в физико</w:t>
      </w:r>
      <w:r w:rsidR="00BC5FD7">
        <w:t>-</w:t>
      </w:r>
      <w:r w:rsidRPr="001273E5">
        <w:t>химических свойствах к</w:t>
      </w:r>
      <w:r>
        <w:t>а</w:t>
      </w:r>
      <w:r w:rsidR="00BC5FD7">
        <w:t>т</w:t>
      </w:r>
      <w:r>
        <w:t>алазы у разных видов микобак</w:t>
      </w:r>
      <w:r w:rsidRPr="001273E5">
        <w:t>терий. Каталаза термостабильна у условно патагенных микобактерий и кислотоустойчи</w:t>
      </w:r>
      <w:r w:rsidRPr="001273E5">
        <w:softHyphen/>
        <w:t>вых сапрофитов. У возбудителей туберкулеза каталаза термолабильна (инактивируется при 68 °С в течение 30 мин). При этом изониази</w:t>
      </w:r>
      <w:r w:rsidR="00BC5FD7">
        <w:t>д</w:t>
      </w:r>
      <w:r w:rsidRPr="001273E5">
        <w:t>чувствительные штаммы возбудителей туберкулеза обладают высокой каталазной и пероксидазной активностью, а изониазидустойчивые утрачивают ее. В отличие от ус</w:t>
      </w:r>
      <w:r w:rsidRPr="001273E5">
        <w:softHyphen/>
        <w:t xml:space="preserve">ловнопатогенных микобактерий и </w:t>
      </w:r>
      <w:r w:rsidRPr="00BC5FD7">
        <w:rPr>
          <w:i/>
          <w:iCs/>
        </w:rPr>
        <w:t>М. bovis, М. tuberculosis</w:t>
      </w:r>
      <w:r w:rsidRPr="001273E5">
        <w:t xml:space="preserve"> в большом количестве образует никотиновую кислоту (ни</w:t>
      </w:r>
      <w:r w:rsidR="00BC5FD7">
        <w:t>а</w:t>
      </w:r>
      <w:r w:rsidRPr="001273E5">
        <w:t>цин), которая на</w:t>
      </w:r>
      <w:r w:rsidRPr="001273E5">
        <w:softHyphen/>
        <w:t>капливается в жидкой питательной среде и дает с раствором пианида калия и хлорами</w:t>
      </w:r>
      <w:r w:rsidRPr="001273E5">
        <w:softHyphen/>
        <w:t>ном Б ярко</w:t>
      </w:r>
      <w:r w:rsidR="00BC5FD7">
        <w:t>-</w:t>
      </w:r>
      <w:r w:rsidRPr="001273E5">
        <w:t>желтое окрашивание (ниа</w:t>
      </w:r>
      <w:r w:rsidR="00BC5FD7">
        <w:t>цин</w:t>
      </w:r>
      <w:r w:rsidRPr="001273E5">
        <w:t>овая проба Конно). Изониазидустоичивые штам</w:t>
      </w:r>
      <w:r w:rsidRPr="001273E5">
        <w:softHyphen/>
        <w:t>мы не продуцируют ниа</w:t>
      </w:r>
      <w:r w:rsidR="00BC5FD7">
        <w:t>ц</w:t>
      </w:r>
      <w:r w:rsidRPr="001273E5">
        <w:t xml:space="preserve">ин. В отличие от </w:t>
      </w:r>
      <w:r w:rsidRPr="00BC5FD7">
        <w:rPr>
          <w:i/>
          <w:iCs/>
        </w:rPr>
        <w:t>М. bovis, М. tuberculosis</w:t>
      </w:r>
      <w:r w:rsidRPr="001273E5">
        <w:t xml:space="preserve"> обладает способностью редуцировать нитраты в нитриты.</w:t>
      </w:r>
    </w:p>
    <w:p w:rsidR="009E4EA0" w:rsidRPr="001273E5" w:rsidRDefault="009E4EA0" w:rsidP="003D1DA1">
      <w:pPr>
        <w:ind w:left="-284" w:firstLine="567"/>
        <w:jc w:val="both"/>
      </w:pPr>
      <w:r w:rsidRPr="00BC5FD7">
        <w:rPr>
          <w:b/>
          <w:bCs/>
        </w:rPr>
        <w:t xml:space="preserve">Химический состав, антигенная структура и </w:t>
      </w:r>
      <w:r w:rsidR="00BC5FD7">
        <w:rPr>
          <w:b/>
          <w:bCs/>
        </w:rPr>
        <w:t>ф</w:t>
      </w:r>
      <w:r w:rsidRPr="00BC5FD7">
        <w:rPr>
          <w:b/>
          <w:bCs/>
        </w:rPr>
        <w:t>акторы патогенности</w:t>
      </w:r>
      <w:r w:rsidRPr="001273E5">
        <w:t>. Химический состав сложен. Основными химическими компонен</w:t>
      </w:r>
      <w:r w:rsidRPr="001273E5">
        <w:softHyphen/>
        <w:t>тами микобактерий яатяются белки (туберкулопро</w:t>
      </w:r>
      <w:r w:rsidR="00BC5FD7">
        <w:t>т</w:t>
      </w:r>
      <w:r w:rsidRPr="001273E5">
        <w:t>еины), углеводы и липиды. К ним образуются антифосфатидные, антипротеиновы</w:t>
      </w:r>
      <w:r w:rsidR="00BC5FD7">
        <w:t>е</w:t>
      </w:r>
      <w:r w:rsidRPr="001273E5">
        <w:t xml:space="preserve"> и антиполисахаридные антитела, оп</w:t>
      </w:r>
      <w:r w:rsidRPr="001273E5">
        <w:softHyphen/>
        <w:t>ределение которых свидетельствует об ак</w:t>
      </w:r>
      <w:r w:rsidRPr="001273E5">
        <w:softHyphen/>
        <w:t>тивности инфекционного процесса и имеет прогностическое значение. Протективной роли антитела не играют. Туберкулопротеины составляют 56% сухой массы вещества мик</w:t>
      </w:r>
      <w:r w:rsidRPr="001273E5">
        <w:softHyphen/>
        <w:t>робной клетки. Они яааяются основными носителями антигенных свойств микобакте</w:t>
      </w:r>
      <w:r w:rsidRPr="001273E5">
        <w:softHyphen/>
        <w:t>рий, высокотоксичны, вызывают развитие реакции гиперчувствительносги 4</w:t>
      </w:r>
      <w:r w:rsidR="00BC5FD7">
        <w:t>-</w:t>
      </w:r>
      <w:r w:rsidRPr="001273E5">
        <w:t>го типа. На долю полисахаридов приходится 15% сухой массы вещества микобактерий. Это родоспеиифические гаптены. В отличие от других бактерий, на долю липидов (фтионовая кисло</w:t>
      </w:r>
      <w:r w:rsidRPr="001273E5">
        <w:softHyphen/>
        <w:t>та, масляная, пальмитиновая, туберкулосте</w:t>
      </w:r>
      <w:r w:rsidRPr="001273E5">
        <w:softHyphen/>
        <w:t>ариновая и другие жирные кислоты, а также кордфактор и воск Д, в состав которого вхо</w:t>
      </w:r>
      <w:r w:rsidRPr="001273E5">
        <w:softHyphen/>
        <w:t>дит и миколовая кис лога) приходится от 10 до 40 % сухой массы вещества микобактерий. Вирулентные микобактерии содержат липидов больше, чем кислотоустойчивые сапрофиты. Миколовая кислота, входящая в состав липид</w:t>
      </w:r>
      <w:r w:rsidRPr="001273E5">
        <w:softHyphen/>
        <w:t>ных комплексов и находящаяся в соединении с высокомолекулярным спиртом фтиоииро лем, который яатяется составной частью вос</w:t>
      </w:r>
      <w:r w:rsidRPr="001273E5">
        <w:softHyphen/>
        <w:t>ковых субстанций микобактерий, обуслав</w:t>
      </w:r>
      <w:r w:rsidR="00BC5FD7">
        <w:t>лив</w:t>
      </w:r>
      <w:r w:rsidRPr="001273E5">
        <w:t>ает кислого, спирто</w:t>
      </w:r>
      <w:r w:rsidR="00BC5FD7">
        <w:t>-</w:t>
      </w:r>
      <w:r w:rsidRPr="001273E5">
        <w:t xml:space="preserve"> и </w:t>
      </w:r>
      <w:r w:rsidR="00BC5FD7">
        <w:t>щ</w:t>
      </w:r>
      <w:r w:rsidRPr="001273E5">
        <w:t>елочеустойчивостъ данных микроорганизмов. Липиды вызывают развитие гранулем и казеозного некроза, эк</w:t>
      </w:r>
      <w:r w:rsidRPr="001273E5">
        <w:softHyphen/>
        <w:t>ранируют клетку, подавляют активность фа</w:t>
      </w:r>
      <w:r w:rsidRPr="001273E5">
        <w:softHyphen/>
        <w:t>гоцитарных клеток, разрушая митохондрии пораженных клеток и препятствуя слиянию фагосомы с лизосомой, блокируют актив</w:t>
      </w:r>
      <w:r w:rsidRPr="001273E5">
        <w:softHyphen/>
        <w:t xml:space="preserve">ность клеточных липаз </w:t>
      </w:r>
      <w:r w:rsidR="00270448">
        <w:t xml:space="preserve">и </w:t>
      </w:r>
      <w:r w:rsidRPr="001273E5">
        <w:t>протеаз, тормозят миграцию лимфоцитов, являются адъюванта</w:t>
      </w:r>
      <w:r w:rsidRPr="001273E5">
        <w:softHyphen/>
        <w:t>ми. Наиболее активна фосфатидная фракция липидов (фтионовая кислота). Ф</w:t>
      </w:r>
      <w:r w:rsidR="00270448">
        <w:t>осф</w:t>
      </w:r>
      <w:r w:rsidRPr="001273E5">
        <w:t>атидная и восковая фракции липидов, входя в комплекс с туберкулопро</w:t>
      </w:r>
      <w:r w:rsidR="00270448">
        <w:t>т</w:t>
      </w:r>
      <w:r w:rsidRPr="001273E5">
        <w:t>еинами. вызывают сенсиби</w:t>
      </w:r>
      <w:r w:rsidRPr="001273E5">
        <w:softHyphen/>
        <w:t>лизацию макроорганизма. Изучение состава миколовых кислот имеет важное значение для хемотаксономии микобактерий.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Отдельные химические компоненты по своему патогенному действию на макроорга</w:t>
      </w:r>
      <w:r w:rsidRPr="001273E5">
        <w:softHyphen/>
        <w:t>низм не равнозначны. Основные патогенные свойства возбудителей туберкулеза обусловле</w:t>
      </w:r>
      <w:r w:rsidRPr="001273E5">
        <w:softHyphen/>
        <w:t>ны прямым или иммунологически опосредо</w:t>
      </w:r>
      <w:r w:rsidRPr="001273E5">
        <w:softHyphen/>
        <w:t>ванным действием липидов и их комплексов с туберкулопрогеинами и полисахаридами.</w:t>
      </w:r>
    </w:p>
    <w:p w:rsidR="009E4EA0" w:rsidRPr="001273E5" w:rsidRDefault="009E4EA0" w:rsidP="003D1DA1">
      <w:pPr>
        <w:ind w:left="-284" w:firstLine="567"/>
        <w:jc w:val="both"/>
      </w:pPr>
      <w:r w:rsidRPr="00270448">
        <w:rPr>
          <w:b/>
          <w:bCs/>
        </w:rPr>
        <w:t>Устойчивость в окружающей среле.</w:t>
      </w:r>
      <w:r w:rsidRPr="001273E5">
        <w:t xml:space="preserve"> Благодаря наличию липидов, микобактерии обладают гидрофобной клеточной стенкой, что делает их более устойчивыми в окружающей сре</w:t>
      </w:r>
      <w:r w:rsidRPr="001273E5">
        <w:softHyphen/>
        <w:t>де к действию неблагоприятных факторов, чем другие неспорообразующие бактерии. Из всех неспорообразующих бактерий мико</w:t>
      </w:r>
      <w:r w:rsidRPr="001273E5">
        <w:softHyphen/>
        <w:t>бактерии являются самыми устойчивыми к действию неблагоприятных факторов в окру</w:t>
      </w:r>
      <w:r w:rsidRPr="001273E5">
        <w:softHyphen/>
        <w:t>жающей среде. Как и другие микробы, они образуют некультивируемые формы, длитель</w:t>
      </w:r>
      <w:r w:rsidRPr="001273E5">
        <w:softHyphen/>
        <w:t>но сохраняющиеся во внешней среде, являясь естественными компонентами биоценозов. Высушивание мало влияет на их жизнеспо</w:t>
      </w:r>
      <w:r w:rsidRPr="001273E5">
        <w:softHyphen/>
        <w:t>собность в патологическом материале (мок</w:t>
      </w:r>
      <w:r w:rsidRPr="001273E5">
        <w:softHyphen/>
        <w:t>роте и т.д.). В естественных условиях при отсутствии солнечного света их жизнеспособ</w:t>
      </w:r>
      <w:r w:rsidRPr="001273E5">
        <w:softHyphen/>
        <w:t>ность может сохраняться в течение несколь</w:t>
      </w:r>
      <w:r w:rsidRPr="001273E5">
        <w:softHyphen/>
        <w:t>ких месяцев, при рассеянном свете возбуди</w:t>
      </w:r>
      <w:r w:rsidRPr="001273E5">
        <w:softHyphen/>
        <w:t>тели погибают через 1</w:t>
      </w:r>
      <w:r>
        <w:t>–</w:t>
      </w:r>
      <w:r w:rsidRPr="001273E5">
        <w:t xml:space="preserve">1,5 месяца. В уличной грязи они сохраняются до 4 месяцев, в речной воде </w:t>
      </w:r>
      <w:r>
        <w:t>–</w:t>
      </w:r>
      <w:r w:rsidRPr="001273E5">
        <w:t xml:space="preserve"> до 7 месяцев, в сточной воде </w:t>
      </w:r>
      <w:r>
        <w:t>–</w:t>
      </w:r>
      <w:r w:rsidRPr="001273E5">
        <w:t xml:space="preserve"> до 15 месяцев, в почве, особенно на скатном дворе, в навозе </w:t>
      </w:r>
      <w:r>
        <w:t>–</w:t>
      </w:r>
      <w:r w:rsidRPr="001273E5">
        <w:t xml:space="preserve"> 2 года. В то же время облученная солнечным светом культура микроорганизмов погибает в те</w:t>
      </w:r>
      <w:r>
        <w:t xml:space="preserve">чение 1,5 ч, а под воздействием </w:t>
      </w:r>
      <w:r w:rsidRPr="001273E5">
        <w:t xml:space="preserve">ультрафиолетовых лучей </w:t>
      </w:r>
      <w:r>
        <w:t>–</w:t>
      </w:r>
      <w:r w:rsidRPr="001273E5">
        <w:t xml:space="preserve"> через 2</w:t>
      </w:r>
      <w:r>
        <w:t>–</w:t>
      </w:r>
      <w:r w:rsidRPr="001273E5">
        <w:t>З</w:t>
      </w:r>
      <w:r w:rsidR="00270448">
        <w:t xml:space="preserve"> </w:t>
      </w:r>
      <w:r w:rsidRPr="001273E5">
        <w:t>ми</w:t>
      </w:r>
      <w:r w:rsidR="00270448">
        <w:t>н</w:t>
      </w:r>
      <w:r w:rsidRPr="001273E5">
        <w:t xml:space="preserve">, поэтому распространение инфекции редко происходит вне помещения в дневное время, а </w:t>
      </w:r>
      <w:r w:rsidRPr="001273E5">
        <w:lastRenderedPageBreak/>
        <w:t>наиболее действенной мерой, позволяю</w:t>
      </w:r>
      <w:r w:rsidRPr="001273E5">
        <w:softHyphen/>
        <w:t>щей снизить степень инфицированноститого или иного помещения, является адекватная вентиляция и воздействие ультрафиолето</w:t>
      </w:r>
      <w:r w:rsidRPr="001273E5">
        <w:softHyphen/>
        <w:t xml:space="preserve">вых лучей. При кипячении они погибают через 5 мин, а при пастеризации </w:t>
      </w:r>
      <w:r>
        <w:t>–</w:t>
      </w:r>
      <w:r w:rsidRPr="001273E5">
        <w:t xml:space="preserve"> в течение 30 мин. Возбудители туберкулеза устойчивы к действию дезинфицирующих веществ. Для дезинфекции используются активированные растворы хлорамина и хлорной извести, вы</w:t>
      </w:r>
      <w:r w:rsidRPr="001273E5">
        <w:softHyphen/>
        <w:t>зывающие гибель возбудителей туберкулеза в течение 3</w:t>
      </w:r>
      <w:r>
        <w:t>–</w:t>
      </w:r>
      <w:r w:rsidRPr="001273E5">
        <w:t>5 ч.</w:t>
      </w:r>
    </w:p>
    <w:p w:rsidR="009E4EA0" w:rsidRPr="001273E5" w:rsidRDefault="009E4EA0" w:rsidP="003D1DA1">
      <w:pPr>
        <w:ind w:left="-284" w:firstLine="567"/>
        <w:jc w:val="both"/>
      </w:pPr>
      <w:r w:rsidRPr="00270448">
        <w:rPr>
          <w:b/>
          <w:bCs/>
        </w:rPr>
        <w:t>Эпидемиология, патогенез и клиника тубер</w:t>
      </w:r>
      <w:r w:rsidRPr="00270448">
        <w:rPr>
          <w:b/>
          <w:bCs/>
        </w:rPr>
        <w:softHyphen/>
        <w:t>кулеза.</w:t>
      </w:r>
      <w:r w:rsidRPr="001273E5">
        <w:t xml:space="preserve"> Туберкулез распространен повсемест</w:t>
      </w:r>
      <w:r w:rsidRPr="001273E5">
        <w:softHyphen/>
        <w:t>но и является социальной проблемой здраво</w:t>
      </w:r>
      <w:r w:rsidRPr="001273E5">
        <w:softHyphen/>
        <w:t>охранения. Туберкулез и нищета всегда идут рука об руку. Росту заболеваемости туберку</w:t>
      </w:r>
      <w:r w:rsidRPr="001273E5">
        <w:softHyphen/>
        <w:t>лезом способствуют не только неблагоприят</w:t>
      </w:r>
      <w:r w:rsidRPr="001273E5">
        <w:softHyphen/>
        <w:t>ные социально</w:t>
      </w:r>
      <w:r w:rsidR="00270448">
        <w:t>-</w:t>
      </w:r>
      <w:r w:rsidRPr="001273E5">
        <w:t>экономические факторы, но и широкое распространение штаммов с мно</w:t>
      </w:r>
      <w:r w:rsidRPr="001273E5">
        <w:softHyphen/>
        <w:t>жественной лекар</w:t>
      </w:r>
      <w:r w:rsidR="00270448">
        <w:t>ст</w:t>
      </w:r>
      <w:r w:rsidRPr="001273E5">
        <w:t>венной устойчивостью к антибиотикам.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Основным источником инфекции является больной туберкулезом органов дыхания, вы</w:t>
      </w:r>
      <w:r w:rsidRPr="001273E5">
        <w:softHyphen/>
        <w:t>деляющий микробы в окружающую среду с мокротой. Больные сельскохозяйственные жи</w:t>
      </w:r>
      <w:r w:rsidR="00270448">
        <w:t>в</w:t>
      </w:r>
      <w:r w:rsidRPr="001273E5">
        <w:t>отные, главным образом крупный рога</w:t>
      </w:r>
      <w:r w:rsidRPr="001273E5">
        <w:softHyphen/>
        <w:t>тый скот, верблюды, свиньи, козы и овцы, а ткже люди, страдающие внелегочными фор</w:t>
      </w:r>
      <w:r w:rsidRPr="001273E5">
        <w:softHyphen/>
        <w:t>мами заболевания и выделяющие возбуди</w:t>
      </w:r>
      <w:r w:rsidRPr="001273E5">
        <w:softHyphen/>
        <w:t>телей туберкулеза с мочой и калом, играют второстепенную роль.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Основной механизм заражения при тубер</w:t>
      </w:r>
      <w:r w:rsidRPr="001273E5">
        <w:softHyphen/>
        <w:t xml:space="preserve">кулезе </w:t>
      </w:r>
      <w:r>
        <w:t>–</w:t>
      </w:r>
      <w:r w:rsidRPr="001273E5">
        <w:t xml:space="preserve"> воздушный (аэрогенный) с соот</w:t>
      </w:r>
      <w:r w:rsidRPr="001273E5">
        <w:softHyphen/>
        <w:t>ветствующими ему воздушнокапельным и воздушнопылевым путями передачи инфек</w:t>
      </w:r>
      <w:r w:rsidRPr="001273E5">
        <w:softHyphen/>
        <w:t>ции. Входными воротами при этом могут быть слизистая оболочка полости рта, мин</w:t>
      </w:r>
      <w:r w:rsidRPr="001273E5">
        <w:softHyphen/>
        <w:t>далины, бронхи и легкие. Реже заражение туберкулезом может происходить пищевым путем при употреблении термически не об</w:t>
      </w:r>
      <w:r w:rsidRPr="001273E5">
        <w:softHyphen/>
        <w:t xml:space="preserve">работанных мясомолочных продуктов, </w:t>
      </w:r>
      <w:r w:rsidR="00270448">
        <w:t>что</w:t>
      </w:r>
      <w:r w:rsidRPr="001273E5">
        <w:t xml:space="preserve"> особенно характерно для заболеваний, вы</w:t>
      </w:r>
      <w:r w:rsidRPr="001273E5">
        <w:softHyphen/>
        <w:t xml:space="preserve">званных </w:t>
      </w:r>
      <w:r w:rsidRPr="00270448">
        <w:rPr>
          <w:i/>
          <w:iCs/>
        </w:rPr>
        <w:t>М. bovis</w:t>
      </w:r>
      <w:r w:rsidRPr="001273E5">
        <w:t>, чаще поражающих детей. Известны случаи заражения людей при уходе за боль</w:t>
      </w:r>
      <w:r w:rsidRPr="001273E5">
        <w:softHyphen/>
        <w:t>ными животными. Описаны редкие случаи заражения у хирургов, патологоанатомов, мясников. Трансплацентарный путь переда</w:t>
      </w:r>
      <w:r w:rsidRPr="001273E5">
        <w:softHyphen/>
        <w:t>чи также возможен, но, как правило, не реализуется вследствие тромбоза кровенос</w:t>
      </w:r>
      <w:r w:rsidRPr="001273E5">
        <w:softHyphen/>
        <w:t>ных сосудов плаценты в местах поражения. Внутриутробное заражение плода может происходить не только через пупочную вену и плаценту, но и при иглатываиии амнио</w:t>
      </w:r>
      <w:r w:rsidRPr="001273E5">
        <w:softHyphen/>
        <w:t>тической жидкости, содержащей микобак</w:t>
      </w:r>
      <w:r w:rsidRPr="001273E5">
        <w:softHyphen/>
        <w:t>терии.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Организм человека обладает высок</w:t>
      </w:r>
      <w:r w:rsidR="00270448">
        <w:t>о</w:t>
      </w:r>
      <w:r w:rsidRPr="001273E5">
        <w:t>й ус</w:t>
      </w:r>
      <w:r w:rsidRPr="001273E5">
        <w:softHyphen/>
        <w:t>тойчивостью к действию патогенных мико</w:t>
      </w:r>
      <w:r w:rsidRPr="001273E5">
        <w:softHyphen/>
        <w:t xml:space="preserve">бактерий, поэтому большое </w:t>
      </w:r>
      <w:r w:rsidR="00270448">
        <w:t>з</w:t>
      </w:r>
      <w:r w:rsidRPr="001273E5">
        <w:t>начение для воз</w:t>
      </w:r>
      <w:r w:rsidRPr="001273E5">
        <w:softHyphen/>
        <w:t>никновения заболевания имеют длительность контакта с источником инфекции, массив</w:t>
      </w:r>
      <w:r w:rsidRPr="001273E5">
        <w:softHyphen/>
        <w:t>ность инфицирования, вирулентность мико</w:t>
      </w:r>
      <w:r w:rsidRPr="001273E5">
        <w:softHyphen/>
        <w:t>бактерий и снижение резистентности макроорганизма. К 40 годам 70</w:t>
      </w:r>
      <w:r w:rsidR="00270448">
        <w:t>-</w:t>
      </w:r>
      <w:r w:rsidRPr="001273E5">
        <w:t>90 % людей инфи</w:t>
      </w:r>
      <w:r w:rsidRPr="001273E5">
        <w:softHyphen/>
        <w:t>цированы, но лишь у 10 % из них развивается первичный туберкулез. У остальных лиц пер</w:t>
      </w:r>
      <w:r w:rsidRPr="001273E5">
        <w:softHyphen/>
        <w:t>вичная туберкулезная инфекция протекает без клинических признаков, проявляясь лишь в вираже туберкулиновых проб.</w:t>
      </w:r>
    </w:p>
    <w:p w:rsidR="009E4EA0" w:rsidRDefault="009E4EA0" w:rsidP="003D1DA1">
      <w:pPr>
        <w:ind w:left="-284" w:firstLine="567"/>
        <w:jc w:val="both"/>
      </w:pPr>
      <w:r w:rsidRPr="001273E5">
        <w:t>Инкубационный период длится от 3</w:t>
      </w:r>
      <w:r>
        <w:t>–</w:t>
      </w:r>
      <w:r w:rsidRPr="001273E5">
        <w:t xml:space="preserve">8 недель до </w:t>
      </w:r>
      <w:r w:rsidR="00270448">
        <w:t>1</w:t>
      </w:r>
      <w:r w:rsidRPr="001273E5">
        <w:t xml:space="preserve"> года и более (до 40 лет). Возбудитель в течение длительного времени сохраняется в «дремлющем» состоянии в фагоцитирующих клетках регионарных лимфатических узлов, прежде чем развитие фазы логарифмического размножения возбудителя не приведет к воз</w:t>
      </w:r>
      <w:r w:rsidRPr="001273E5">
        <w:softHyphen/>
        <w:t>никновению болезни. В развитии заболева</w:t>
      </w:r>
      <w:r w:rsidRPr="001273E5">
        <w:softHyphen/>
        <w:t>ния выделяют первичный туберкулез, диссеми</w:t>
      </w:r>
      <w:r w:rsidRPr="001273E5">
        <w:softHyphen/>
        <w:t>нированный и вторичный туберкулез, который, как правило, является следствием активации старых эндогенных очагов. Развитие вторич</w:t>
      </w:r>
      <w:r w:rsidRPr="001273E5">
        <w:softHyphen/>
        <w:t xml:space="preserve">ного туберкулеза возможно также в результате нового экзогенного заражения возбудителями </w:t>
      </w:r>
      <w:r w:rsidR="00270448">
        <w:t>т</w:t>
      </w:r>
      <w:r w:rsidRPr="001273E5">
        <w:t>уберкулеза (суперинфекция) вследствие тес</w:t>
      </w:r>
      <w:r w:rsidRPr="001273E5">
        <w:softHyphen/>
        <w:t>ного контакта с бактериовыде</w:t>
      </w:r>
      <w:r w:rsidR="00270448">
        <w:t>л</w:t>
      </w:r>
      <w:r w:rsidRPr="001273E5">
        <w:t>ителем, что также вероятно при неблагоприятных соци</w:t>
      </w:r>
      <w:r w:rsidRPr="001273E5">
        <w:softHyphen/>
        <w:t>альноэкономических условиях.</w:t>
      </w:r>
    </w:p>
    <w:p w:rsidR="009E4EA0" w:rsidRPr="001273E5" w:rsidRDefault="009E4EA0" w:rsidP="003D1DA1">
      <w:pPr>
        <w:ind w:left="-284" w:firstLine="567"/>
        <w:jc w:val="both"/>
      </w:pPr>
      <w:r w:rsidRPr="001273E5">
        <w:t xml:space="preserve">Первичный </w:t>
      </w:r>
      <w:r w:rsidR="00270448">
        <w:t>т</w:t>
      </w:r>
      <w:r w:rsidRPr="001273E5">
        <w:t>уберкулез возникает у ранее неинфицированных людей и характеризует</w:t>
      </w:r>
      <w:r w:rsidRPr="001273E5">
        <w:softHyphen/>
        <w:t>ся выраженными токсико</w:t>
      </w:r>
      <w:r w:rsidR="00270448">
        <w:t>-</w:t>
      </w:r>
      <w:r w:rsidRPr="001273E5">
        <w:t>а</w:t>
      </w:r>
      <w:r w:rsidR="00270448">
        <w:t>л</w:t>
      </w:r>
      <w:r w:rsidRPr="001273E5">
        <w:t>лергическими осложнениями и некротическими изменени</w:t>
      </w:r>
      <w:r w:rsidRPr="001273E5">
        <w:softHyphen/>
        <w:t>ями в тканях, возникающими на фоне высо</w:t>
      </w:r>
      <w:r w:rsidRPr="001273E5">
        <w:softHyphen/>
        <w:t>кой чувствительности микроорганизма к воз</w:t>
      </w:r>
      <w:r w:rsidRPr="001273E5">
        <w:softHyphen/>
        <w:t>будителям туберкулеза. Для не</w:t>
      </w:r>
      <w:r w:rsidR="00270448">
        <w:t>го</w:t>
      </w:r>
      <w:r w:rsidRPr="001273E5">
        <w:t xml:space="preserve"> характерна гематогенная дисс</w:t>
      </w:r>
      <w:r w:rsidR="00270448">
        <w:t>е</w:t>
      </w:r>
      <w:r w:rsidRPr="001273E5">
        <w:t>минация. Вторичный ту</w:t>
      </w:r>
      <w:r w:rsidRPr="001273E5">
        <w:softHyphen/>
        <w:t>беркулез возникает в иммунном организме у ранее инфицированных людей, поэтому процесс локализуется, как правило, в каком</w:t>
      </w:r>
      <w:r w:rsidR="00270448">
        <w:t>-</w:t>
      </w:r>
      <w:r w:rsidRPr="001273E5">
        <w:t>либо одном органе. Для него не характерна гематогенная диссеминация.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Первоначальное попадание возбудителей туберкулеза в легкие или другие органы ранее неинфицированного макроорганизма вызы</w:t>
      </w:r>
      <w:r w:rsidRPr="001273E5">
        <w:softHyphen/>
        <w:t>вает развитие малого или неспепифического воспаления, которое редко проявляется кли</w:t>
      </w:r>
      <w:r w:rsidRPr="001273E5">
        <w:softHyphen/>
        <w:t>нически и диагностируется по виражу тубер</w:t>
      </w:r>
      <w:r w:rsidRPr="001273E5">
        <w:softHyphen/>
        <w:t>кулиновых проб. В основе неспецифического воспаления лежит образование лимфоидных и лимфогистиоцитарных узелков и инфиль</w:t>
      </w:r>
      <w:r w:rsidRPr="001273E5">
        <w:softHyphen/>
        <w:t>тратов, а также макрофагалъной инфильтра</w:t>
      </w:r>
      <w:r w:rsidRPr="001273E5">
        <w:softHyphen/>
        <w:t xml:space="preserve">ции без специфической клеточной реакции и </w:t>
      </w:r>
      <w:r w:rsidRPr="001273E5">
        <w:lastRenderedPageBreak/>
        <w:t>казеоза. Макрофаги погло</w:t>
      </w:r>
      <w:r w:rsidR="00270448">
        <w:t>щ</w:t>
      </w:r>
      <w:r w:rsidRPr="001273E5">
        <w:t>ают микобакте</w:t>
      </w:r>
      <w:r w:rsidRPr="001273E5">
        <w:softHyphen/>
        <w:t>рии и переносят в регионарные лимфатичес</w:t>
      </w:r>
      <w:r w:rsidRPr="001273E5">
        <w:softHyphen/>
        <w:t xml:space="preserve">кие узлы, где они долго сохраняются, </w:t>
      </w:r>
      <w:r w:rsidR="00270448">
        <w:t>т</w:t>
      </w:r>
      <w:r w:rsidRPr="001273E5">
        <w:t>ак как фагоцитоз носит незавершенный характер. В результате бактериемии возбудители тубер</w:t>
      </w:r>
      <w:r w:rsidRPr="001273E5">
        <w:softHyphen/>
        <w:t>кулеза разносятся по макроорганизму, что ведет к сенсибилизации тканей и органов. В ряде случаев данный процесс может сопро</w:t>
      </w:r>
      <w:r w:rsidRPr="001273E5">
        <w:softHyphen/>
        <w:t>вождаться развитием первичной туберкулезной интоксикации у детей и подростков.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При попадании больших доз высоковиру</w:t>
      </w:r>
      <w:r w:rsidRPr="001273E5">
        <w:softHyphen/>
        <w:t>лентного микроба в месте входных ворот ин</w:t>
      </w:r>
      <w:r w:rsidRPr="001273E5">
        <w:softHyphen/>
        <w:t>фекции (органы дыхания и другие органы) или в местах, наиболее благоприятных для размножения микобактерий, куда они про</w:t>
      </w:r>
      <w:r w:rsidRPr="001273E5">
        <w:softHyphen/>
        <w:t>никают лимфогематогенно, происходит раз</w:t>
      </w:r>
      <w:r w:rsidRPr="001273E5">
        <w:softHyphen/>
        <w:t>витие специфического туберкулезного воспаления, сопровождающегося образованием первичного туберкулезного комплекса, состоя</w:t>
      </w:r>
      <w:r w:rsidRPr="001273E5">
        <w:softHyphen/>
        <w:t>щего из первичного аффекта или воспалитель</w:t>
      </w:r>
      <w:r w:rsidRPr="001273E5">
        <w:softHyphen/>
        <w:t>ного очага (в легких это пневмонический очаг под плеврой), воспаленных лимфатических сосудов (лимфангоит), идущих от первичного аффекта, и пораженных регионарных лимфа</w:t>
      </w:r>
      <w:r w:rsidRPr="001273E5">
        <w:softHyphen/>
        <w:t xml:space="preserve">тических узлов (лимфаденит). Первоначально может формироваться не только первичный туберкулезный комплекс, как считали ранее, но и </w:t>
      </w:r>
      <w:r w:rsidR="00270448">
        <w:t>т</w:t>
      </w:r>
      <w:r w:rsidRPr="001273E5">
        <w:t>уберкулез внутригрудных лимфатичес</w:t>
      </w:r>
      <w:r w:rsidRPr="001273E5">
        <w:softHyphen/>
        <w:t>ких узлов, плеврит, туберкулома. очаговый процесс. Таким образом, до образования пер</w:t>
      </w:r>
      <w:r w:rsidRPr="001273E5">
        <w:softHyphen/>
        <w:t>вичного туберкулезного комплекса уже име</w:t>
      </w:r>
      <w:r w:rsidRPr="001273E5">
        <w:softHyphen/>
        <w:t>ются очаговые изменения в разных ор</w:t>
      </w:r>
      <w:r>
        <w:t>г</w:t>
      </w:r>
      <w:r w:rsidRPr="001273E5">
        <w:t>анах, и этот комплекс является не началом тубер</w:t>
      </w:r>
      <w:r w:rsidRPr="001273E5">
        <w:softHyphen/>
        <w:t>кулезной инфекции, а первым ясно обособ</w:t>
      </w:r>
      <w:r w:rsidRPr="001273E5">
        <w:softHyphen/>
        <w:t>ленным патологическим образованием. Из первичного туберкулезного комплекса может происходить бронхогенная, лимфогенная, а также гематогенная дисссминация микобак</w:t>
      </w:r>
      <w:r w:rsidRPr="001273E5">
        <w:softHyphen/>
        <w:t>терий с образованием очагов в других ор</w:t>
      </w:r>
      <w:r w:rsidRPr="001273E5">
        <w:softHyphen/>
        <w:t>ганах и тканях (диссеминированный легочный и внелегочный туберкулез). Распространение микобактерий на соседние ткани может про</w:t>
      </w:r>
      <w:r w:rsidRPr="001273E5">
        <w:softHyphen/>
        <w:t>исходить также по контакту. В последующем происходит заживление очага, воспаление рассасывается, а некротические массы уплот</w:t>
      </w:r>
      <w:r w:rsidRPr="001273E5">
        <w:softHyphen/>
        <w:t>няются и обызвествляются вследствие отло</w:t>
      </w:r>
      <w:r w:rsidRPr="001273E5">
        <w:softHyphen/>
        <w:t>жения солей ка</w:t>
      </w:r>
      <w:r w:rsidR="00270448">
        <w:t>л</w:t>
      </w:r>
      <w:r w:rsidRPr="001273E5">
        <w:t>ьция (происходит образование петрификата). Вокруг очага формируется со</w:t>
      </w:r>
      <w:r w:rsidRPr="001273E5">
        <w:softHyphen/>
        <w:t>единительнотканная капсула. Такой очаг на</w:t>
      </w:r>
      <w:r w:rsidRPr="001273E5">
        <w:softHyphen/>
        <w:t xml:space="preserve">зывается очагом Гона (A. </w:t>
      </w:r>
      <w:r w:rsidR="00270448">
        <w:rPr>
          <w:lang w:val="az-Latn-AZ"/>
        </w:rPr>
        <w:t>G</w:t>
      </w:r>
      <w:r w:rsidRPr="001273E5">
        <w:t>hon). Данный исход не является полным заживлением. При фор</w:t>
      </w:r>
      <w:r w:rsidRPr="001273E5">
        <w:softHyphen/>
        <w:t>мировании данного очага происходит морфо</w:t>
      </w:r>
      <w:r w:rsidRPr="001273E5">
        <w:softHyphen/>
        <w:t>логическая трансформация микобактерий в L</w:t>
      </w:r>
      <w:r w:rsidR="00270448">
        <w:t>-</w:t>
      </w:r>
      <w:r w:rsidRPr="001273E5">
        <w:t>формы</w:t>
      </w:r>
      <w:r w:rsidR="00270448">
        <w:t xml:space="preserve">, </w:t>
      </w:r>
      <w:r w:rsidRPr="001273E5">
        <w:t>персистируюшие в макроорганиз</w:t>
      </w:r>
      <w:r w:rsidRPr="001273E5">
        <w:softHyphen/>
        <w:t>ме. При снижении резистентности макрорганизма происходит активация данных очагов, сопровождающаяся трансформацией L</w:t>
      </w:r>
      <w:r w:rsidR="00270448">
        <w:t>-</w:t>
      </w:r>
      <w:r w:rsidRPr="001273E5">
        <w:t>форм в высоковирулентные палочковидные фор</w:t>
      </w:r>
      <w:r w:rsidRPr="001273E5">
        <w:softHyphen/>
        <w:t>мы, что ведет к активации процесса и разви</w:t>
      </w:r>
      <w:r w:rsidRPr="001273E5">
        <w:softHyphen/>
        <w:t>тию вторичного туберкулеза.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В основе специфической воспалительной реакции при туберкулезе лежит розвитие ре</w:t>
      </w:r>
      <w:r w:rsidRPr="001273E5">
        <w:softHyphen/>
        <w:t>акции гиперчувствительности 4 типа, со</w:t>
      </w:r>
      <w:r w:rsidRPr="001273E5">
        <w:softHyphen/>
        <w:t>провождающейся образованием эпите</w:t>
      </w:r>
      <w:r w:rsidR="00270448">
        <w:t>ли</w:t>
      </w:r>
      <w:r w:rsidRPr="001273E5">
        <w:t>оид</w:t>
      </w:r>
      <w:r w:rsidR="00270448">
        <w:t>но</w:t>
      </w:r>
      <w:r w:rsidRPr="001273E5">
        <w:t>клеточных гранулем, состоящих из очага казеозного некроза в центре, содержащего микобактерии и окруженного эпителиоидными и гигантскими клетками Пирогова</w:t>
      </w:r>
      <w:r>
        <w:t>–</w:t>
      </w:r>
      <w:r w:rsidRPr="001273E5">
        <w:t xml:space="preserve"> Лангерганса, образовавшимися из гистиоци</w:t>
      </w:r>
      <w:r w:rsidRPr="001273E5">
        <w:softHyphen/>
        <w:t>тов и макрофагов при их пролиферации.</w:t>
      </w:r>
    </w:p>
    <w:p w:rsidR="009E4EA0" w:rsidRPr="001273E5" w:rsidRDefault="009E4EA0" w:rsidP="003D1DA1">
      <w:pPr>
        <w:ind w:left="-284" w:firstLine="567"/>
        <w:jc w:val="both"/>
      </w:pPr>
      <w:r w:rsidRPr="001273E5">
        <w:t xml:space="preserve">В отличие от </w:t>
      </w:r>
      <w:r w:rsidRPr="00270448">
        <w:rPr>
          <w:i/>
          <w:iCs/>
        </w:rPr>
        <w:t>М. leprae</w:t>
      </w:r>
      <w:r w:rsidRPr="001273E5">
        <w:t>, возбудители тубер</w:t>
      </w:r>
      <w:r w:rsidRPr="001273E5">
        <w:softHyphen/>
        <w:t>кулеза отн</w:t>
      </w:r>
      <w:r>
        <w:t>осятся к факультативным внутрик</w:t>
      </w:r>
      <w:r w:rsidRPr="001273E5">
        <w:t>легочным паразитам и имеют склонность к внеклеточной локализации, так как способны размножаться как внутри макрофагов, так и во внеклеточной жидкости и тканевых про</w:t>
      </w:r>
      <w:r w:rsidRPr="001273E5">
        <w:softHyphen/>
        <w:t xml:space="preserve">странствах. Таким образом, гранулема </w:t>
      </w:r>
      <w:r>
        <w:t>–</w:t>
      </w:r>
      <w:r w:rsidRPr="001273E5">
        <w:t xml:space="preserve"> это специфическая реакция макроорганизма, на</w:t>
      </w:r>
      <w:r w:rsidRPr="001273E5">
        <w:softHyphen/>
        <w:t>правленная на ограничение распространения микроба по организму.</w:t>
      </w:r>
    </w:p>
    <w:p w:rsidR="009E4EA0" w:rsidRPr="001273E5" w:rsidRDefault="009E4EA0" w:rsidP="003D1DA1">
      <w:pPr>
        <w:ind w:left="-284" w:firstLine="567"/>
        <w:jc w:val="both"/>
      </w:pPr>
      <w:r w:rsidRPr="00270448">
        <w:rPr>
          <w:b/>
          <w:bCs/>
        </w:rPr>
        <w:t>Клинические проявления туберкулеза раз</w:t>
      </w:r>
      <w:r w:rsidRPr="00270448">
        <w:rPr>
          <w:b/>
          <w:bCs/>
        </w:rPr>
        <w:softHyphen/>
        <w:t>нообразны.</w:t>
      </w:r>
      <w:r w:rsidRPr="001273E5">
        <w:t xml:space="preserve"> Различают 3 клинические формы заболевания: первичная туберкулезная инток</w:t>
      </w:r>
      <w:r w:rsidRPr="001273E5">
        <w:softHyphen/>
        <w:t xml:space="preserve">сикация у детей и подростков; туберкулез органов </w:t>
      </w:r>
      <w:r w:rsidR="00270448">
        <w:t>д</w:t>
      </w:r>
      <w:r w:rsidRPr="001273E5">
        <w:t>ыхания; туберкулез других органов и систем. Чаще всего возникает туберкулез органов дыхания (легких и внутригрудных лимфатических узлов), так как возбудители туберкулеза обладают сродством к хорошо аэрируемой легочной ткани, а лимфатическая система бедна липазами и фосфорилазами, обуславливающими устойчивость к микобак</w:t>
      </w:r>
      <w:r w:rsidRPr="001273E5">
        <w:softHyphen/>
        <w:t>териям. Он проявляется субфебрильной тем</w:t>
      </w:r>
      <w:r w:rsidRPr="001273E5">
        <w:softHyphen/>
        <w:t>пературой тела, кашлем с мокротой, крово</w:t>
      </w:r>
      <w:r w:rsidRPr="001273E5">
        <w:softHyphen/>
        <w:t>харканьем, одышкой и другими симптомами. Симптомов, характерных только для туберку</w:t>
      </w:r>
      <w:r w:rsidRPr="001273E5">
        <w:softHyphen/>
        <w:t xml:space="preserve">леза, нет. В огличие </w:t>
      </w:r>
      <w:r w:rsidR="00274209">
        <w:t>от</w:t>
      </w:r>
      <w:r w:rsidRPr="001273E5">
        <w:t xml:space="preserve"> </w:t>
      </w:r>
      <w:r w:rsidRPr="00274209">
        <w:rPr>
          <w:i/>
          <w:iCs/>
        </w:rPr>
        <w:t>М. tuberculosis,</w:t>
      </w:r>
      <w:r w:rsidRPr="001273E5">
        <w:t xml:space="preserve"> </w:t>
      </w:r>
      <w:r w:rsidRPr="00274209">
        <w:rPr>
          <w:i/>
          <w:iCs/>
        </w:rPr>
        <w:t>М. bovis</w:t>
      </w:r>
      <w:r w:rsidRPr="001273E5">
        <w:t xml:space="preserve"> чаше поражает детей и вызывает такие вне легочные формы заболевания, как туберку</w:t>
      </w:r>
      <w:r w:rsidRPr="001273E5">
        <w:softHyphen/>
        <w:t>лез периферических лимфатических узлов и мочеполовых органов, туберкулез костей и суставов, сопровождающиеся лекарственной устойчивостью к изониазиду.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Противотуберкулезный иммунитет форми</w:t>
      </w:r>
      <w:r w:rsidRPr="001273E5">
        <w:softHyphen/>
        <w:t>руется в ответ на проникновение в организм микобактерий в процессе инфекции или вак</w:t>
      </w:r>
      <w:r w:rsidRPr="001273E5">
        <w:softHyphen/>
        <w:t>цинации и носит нестерильный, инфекцион</w:t>
      </w:r>
      <w:r w:rsidRPr="001273E5">
        <w:softHyphen/>
        <w:t>ный характер, что обусловлено длительной персистенцией L</w:t>
      </w:r>
      <w:r w:rsidR="00274209">
        <w:t>-</w:t>
      </w:r>
      <w:r w:rsidRPr="001273E5">
        <w:t>форм бактерий в макроор</w:t>
      </w:r>
      <w:r w:rsidRPr="001273E5">
        <w:softHyphen/>
        <w:t xml:space="preserve">ганизме. Он проявляется через </w:t>
      </w:r>
      <w:r w:rsidRPr="001273E5">
        <w:lastRenderedPageBreak/>
        <w:t>4</w:t>
      </w:r>
      <w:r>
        <w:t>–</w:t>
      </w:r>
      <w:r w:rsidRPr="001273E5">
        <w:t>8 недель после попадания микробов в макроорганизм. Решающую роль играют клеточные факторы иммунитета. Фагоцитоз в начале заболевания носит незавершенный характер. Исход за</w:t>
      </w:r>
      <w:r w:rsidRPr="001273E5">
        <w:softHyphen/>
        <w:t>болевания определяется активностью Т</w:t>
      </w:r>
      <w:r w:rsidR="00274209">
        <w:t>-</w:t>
      </w:r>
      <w:r w:rsidRPr="001273E5">
        <w:t>хелперов, которые активируют фагоцитарную активность макрофагов и активность Т</w:t>
      </w:r>
      <w:r w:rsidR="00274209">
        <w:t>-</w:t>
      </w:r>
      <w:r w:rsidRPr="001273E5">
        <w:t>киллеров. При массивном хроническом инфи</w:t>
      </w:r>
      <w:r w:rsidRPr="001273E5">
        <w:softHyphen/>
        <w:t>цировании, способствующем интенсивному размножению микобактерий и гибели фаго</w:t>
      </w:r>
      <w:r w:rsidRPr="001273E5">
        <w:softHyphen/>
        <w:t>цитирующих клеток, происходит активация клеток с супрессорной активностью, что ведет к развитию вторичного иммунодефицита и иммунологической толерантности.</w:t>
      </w:r>
    </w:p>
    <w:p w:rsidR="009E4EA0" w:rsidRPr="001273E5" w:rsidRDefault="009E4EA0" w:rsidP="003D1DA1">
      <w:pPr>
        <w:ind w:left="-284" w:firstLine="567"/>
        <w:jc w:val="both"/>
      </w:pPr>
      <w:r w:rsidRPr="00274209">
        <w:rPr>
          <w:b/>
          <w:bCs/>
        </w:rPr>
        <w:t>Микробиологическая диагностика.</w:t>
      </w:r>
      <w:r w:rsidRPr="001273E5">
        <w:t xml:space="preserve"> Микро</w:t>
      </w:r>
      <w:r w:rsidRPr="001273E5">
        <w:softHyphen/>
        <w:t>биологическая диагностика является логичес</w:t>
      </w:r>
      <w:r w:rsidRPr="001273E5">
        <w:softHyphen/>
        <w:t>ким завершением всех мероприятий по выяв</w:t>
      </w:r>
      <w:r w:rsidRPr="001273E5">
        <w:softHyphen/>
        <w:t>лению больных туберкулезом. Материалом для исследования служат мокрота, промывные во</w:t>
      </w:r>
      <w:r w:rsidRPr="001273E5">
        <w:softHyphen/>
        <w:t>ды бронхов и промывные воды желудка, плев</w:t>
      </w:r>
      <w:r w:rsidRPr="001273E5">
        <w:softHyphen/>
        <w:t>ральная и цереброспинальная жидкости, моча, менструальная кровь, асцитическая жидкость, а также кусочки тканей и органов, взятые на исследование во время операции или биопсии</w:t>
      </w:r>
      <w:r w:rsidR="00274209">
        <w:t>.</w:t>
      </w:r>
      <w:r w:rsidRPr="001273E5">
        <w:t xml:space="preserve"> Чаще всего исследуют мокроту.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Основными или обязательными методами микробиологической диагностики туберкулеза</w:t>
      </w:r>
      <w:r w:rsidR="00274209">
        <w:t xml:space="preserve"> </w:t>
      </w:r>
      <w:r w:rsidRPr="001273E5">
        <w:t>являются бактериоскопическое и бактерио</w:t>
      </w:r>
      <w:r w:rsidRPr="001273E5">
        <w:softHyphen/>
        <w:t>логическое исследование, биологическая проба, а также туберкулинодиагностика в виде внутрикожного теста с 2ТЕ очищенного туберку</w:t>
      </w:r>
      <w:r w:rsidRPr="001273E5">
        <w:softHyphen/>
        <w:t>лина в стандартном разведении или в виде градуированной кожной пробы с различны</w:t>
      </w:r>
      <w:r w:rsidRPr="001273E5">
        <w:softHyphen/>
        <w:t xml:space="preserve">ми разведениями туберкулина. Обнаружение в патологическом материале возбудителей туберкулеза является прямым доказательс твом активности инфекционного процесса. </w:t>
      </w:r>
    </w:p>
    <w:p w:rsidR="009E4EA0" w:rsidRPr="001273E5" w:rsidRDefault="009E4EA0" w:rsidP="003D1DA1">
      <w:pPr>
        <w:ind w:left="-284" w:firstLine="567"/>
        <w:jc w:val="both"/>
      </w:pPr>
      <w:r w:rsidRPr="00274209">
        <w:rPr>
          <w:b/>
          <w:bCs/>
        </w:rPr>
        <w:t>Препараты для лечения</w:t>
      </w:r>
      <w:r w:rsidRPr="001273E5">
        <w:t xml:space="preserve">. Ангибиотикотерапия </w:t>
      </w:r>
      <w:r>
        <w:t>–</w:t>
      </w:r>
      <w:r w:rsidRPr="001273E5">
        <w:t xml:space="preserve"> это основной метод лечения боль</w:t>
      </w:r>
      <w:r w:rsidRPr="001273E5">
        <w:softHyphen/>
        <w:t>ных туберкулезом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В настоящее время по степени эффек</w:t>
      </w:r>
      <w:r w:rsidRPr="001273E5">
        <w:softHyphen/>
        <w:t xml:space="preserve">тивности противотуберкулезные препараты делятся на 3 группы: группа А </w:t>
      </w:r>
      <w:r>
        <w:t>–</w:t>
      </w:r>
      <w:r w:rsidRPr="001273E5">
        <w:t xml:space="preserve"> изониазид и рифампицин, а также их производные; группа В </w:t>
      </w:r>
      <w:r>
        <w:t>–</w:t>
      </w:r>
      <w:r w:rsidRPr="001273E5">
        <w:t xml:space="preserve"> стрептомицин, канамицин, этионамид (п</w:t>
      </w:r>
      <w:r w:rsidR="00274209">
        <w:t>рот</w:t>
      </w:r>
      <w:r w:rsidRPr="001273E5">
        <w:t>ионамид)</w:t>
      </w:r>
      <w:r w:rsidR="00274209">
        <w:t>,</w:t>
      </w:r>
      <w:r w:rsidRPr="001273E5">
        <w:t xml:space="preserve"> </w:t>
      </w:r>
      <w:r w:rsidR="00274209">
        <w:t>э</w:t>
      </w:r>
      <w:r w:rsidRPr="001273E5">
        <w:t>тамбутол, пиразинамид, флорими</w:t>
      </w:r>
      <w:r w:rsidR="00274209">
        <w:t>ц</w:t>
      </w:r>
      <w:r w:rsidRPr="001273E5">
        <w:t>ин</w:t>
      </w:r>
      <w:r w:rsidR="00274209">
        <w:t>, ц</w:t>
      </w:r>
      <w:r w:rsidRPr="001273E5">
        <w:t>иклосерин</w:t>
      </w:r>
      <w:r w:rsidR="00274209">
        <w:t xml:space="preserve">, </w:t>
      </w:r>
      <w:r w:rsidRPr="001273E5">
        <w:t>произ</w:t>
      </w:r>
      <w:r w:rsidRPr="001273E5">
        <w:softHyphen/>
        <w:t>во</w:t>
      </w:r>
      <w:r w:rsidR="00274209">
        <w:t>д</w:t>
      </w:r>
      <w:r w:rsidRPr="001273E5">
        <w:t xml:space="preserve">ные фторхинолонов; группа С </w:t>
      </w:r>
      <w:r>
        <w:t>–</w:t>
      </w:r>
      <w:r w:rsidRPr="001273E5">
        <w:t xml:space="preserve"> ПАСК и тиоацетозон (тибон).</w:t>
      </w:r>
      <w:r w:rsidRPr="001273E5">
        <w:tab/>
      </w:r>
    </w:p>
    <w:p w:rsidR="009E4EA0" w:rsidRPr="001273E5" w:rsidRDefault="009E4EA0" w:rsidP="003D1DA1">
      <w:pPr>
        <w:ind w:left="-284" w:firstLine="567"/>
        <w:jc w:val="both"/>
      </w:pPr>
      <w:r w:rsidRPr="001273E5">
        <w:t>Лечение должно быть комплексным и кон</w:t>
      </w:r>
      <w:r w:rsidRPr="001273E5">
        <w:softHyphen/>
        <w:t xml:space="preserve">тролироваться медицинским персоналом. Период лечения состоит из 2 этапов. Цель первого этапа </w:t>
      </w:r>
      <w:r>
        <w:t>–</w:t>
      </w:r>
      <w:r w:rsidRPr="001273E5">
        <w:t xml:space="preserve"> подавить репликацию актив</w:t>
      </w:r>
      <w:r w:rsidRPr="001273E5">
        <w:softHyphen/>
        <w:t>но размножающейся бактериальной популя</w:t>
      </w:r>
      <w:r w:rsidRPr="001273E5">
        <w:softHyphen/>
        <w:t xml:space="preserve">ции, располагающейся в основном внеклеточно, добиться снижения ее численности. Цель второго этапа </w:t>
      </w:r>
      <w:r>
        <w:t>–</w:t>
      </w:r>
      <w:r w:rsidRPr="001273E5">
        <w:t xml:space="preserve"> долечивание в результа</w:t>
      </w:r>
      <w:r w:rsidRPr="001273E5">
        <w:softHyphen/>
        <w:t>те воздействия на оставшуюся бактериальную популяцию, в большинстве своем находящу</w:t>
      </w:r>
      <w:r w:rsidRPr="001273E5">
        <w:softHyphen/>
        <w:t>юся внугрик</w:t>
      </w:r>
      <w:r w:rsidR="00274209">
        <w:t>л</w:t>
      </w:r>
      <w:r w:rsidRPr="001273E5">
        <w:t>еточно в виде персис</w:t>
      </w:r>
      <w:r w:rsidR="00274209">
        <w:t>т</w:t>
      </w:r>
      <w:r w:rsidRPr="001273E5">
        <w:t>ирующих форм микобактерий, для чего применяют пре</w:t>
      </w:r>
      <w:r w:rsidRPr="001273E5">
        <w:softHyphen/>
        <w:t>параты, хорошо проникающие внутриклеточ</w:t>
      </w:r>
      <w:r w:rsidRPr="001273E5">
        <w:softHyphen/>
        <w:t>но и подавляющие медленно размножающи</w:t>
      </w:r>
      <w:r w:rsidRPr="001273E5">
        <w:softHyphen/>
        <w:t xml:space="preserve">еся микобактерии. </w:t>
      </w:r>
    </w:p>
    <w:p w:rsidR="009E4EA0" w:rsidRDefault="009E4EA0" w:rsidP="003D1DA1">
      <w:pPr>
        <w:ind w:left="-284" w:firstLine="567"/>
        <w:jc w:val="both"/>
      </w:pPr>
      <w:r w:rsidRPr="00274209">
        <w:rPr>
          <w:b/>
          <w:bCs/>
        </w:rPr>
        <w:t>Препараты для специфической профилак</w:t>
      </w:r>
      <w:r w:rsidRPr="00274209">
        <w:rPr>
          <w:b/>
          <w:bCs/>
        </w:rPr>
        <w:softHyphen/>
        <w:t>тики</w:t>
      </w:r>
      <w:r w:rsidRPr="001273E5">
        <w:t>. Специфическую профилактику осу</w:t>
      </w:r>
      <w:r w:rsidRPr="001273E5">
        <w:softHyphen/>
        <w:t>ществляют путем введения живой вакцины BCG (Bacille Calmette</w:t>
      </w:r>
      <w:r>
        <w:t>–</w:t>
      </w:r>
      <w:r w:rsidRPr="001273E5">
        <w:t>Guerin), полученной А. Кальмепом и С. Гереном путем длительно</w:t>
      </w:r>
      <w:r w:rsidRPr="001273E5">
        <w:softHyphen/>
        <w:t xml:space="preserve">го культивирования </w:t>
      </w:r>
      <w:r w:rsidRPr="00274209">
        <w:rPr>
          <w:i/>
          <w:iCs/>
        </w:rPr>
        <w:t>М. bovis</w:t>
      </w:r>
      <w:r w:rsidRPr="001273E5">
        <w:t xml:space="preserve"> на картофельно</w:t>
      </w:r>
      <w:r w:rsidRPr="001273E5">
        <w:softHyphen/>
        <w:t>глицериновом агаре с добавлением бычьей</w:t>
      </w:r>
      <w:r>
        <w:t xml:space="preserve"> </w:t>
      </w:r>
      <w:r w:rsidRPr="001273E5">
        <w:t>желчи (штамм BCG1). Вакцинацию проводят у новорожденных на 2</w:t>
      </w:r>
      <w:r>
        <w:t>–</w:t>
      </w:r>
      <w:r w:rsidRPr="001273E5">
        <w:t>5</w:t>
      </w:r>
      <w:r w:rsidR="00274209">
        <w:t>-</w:t>
      </w:r>
      <w:r w:rsidRPr="001273E5">
        <w:t>й день в роддоме вну</w:t>
      </w:r>
      <w:r w:rsidR="00274209">
        <w:t>т</w:t>
      </w:r>
      <w:r w:rsidRPr="001273E5">
        <w:t>рикожно с последующей ревакцинацией в соответствии с утвержденным календарем прививок. Ревакцинации подлежат только не инфицированные туберкулезом лица, у ко</w:t>
      </w:r>
      <w:r w:rsidRPr="001273E5">
        <w:softHyphen/>
        <w:t xml:space="preserve">торых туберкулиновая проба отрицательная, поэтому перед ее проведением ставится проба Манту с 2ТЕ. </w:t>
      </w:r>
    </w:p>
    <w:p w:rsidR="00274209" w:rsidRPr="001273E5" w:rsidRDefault="00274209" w:rsidP="003D1DA1">
      <w:pPr>
        <w:ind w:left="-284" w:firstLine="567"/>
        <w:jc w:val="both"/>
      </w:pPr>
    </w:p>
    <w:p w:rsidR="009E4EA0" w:rsidRPr="00274209" w:rsidRDefault="009E4EA0" w:rsidP="003D1DA1">
      <w:pPr>
        <w:ind w:left="-284" w:firstLine="567"/>
        <w:jc w:val="both"/>
        <w:rPr>
          <w:b/>
          <w:bCs/>
        </w:rPr>
      </w:pPr>
      <w:r w:rsidRPr="00274209">
        <w:rPr>
          <w:b/>
          <w:bCs/>
        </w:rPr>
        <w:t>Возбудитель лепры (Mycobacterium leprae)</w:t>
      </w:r>
    </w:p>
    <w:p w:rsidR="009E4EA0" w:rsidRPr="001273E5" w:rsidRDefault="009E4EA0" w:rsidP="003D1DA1">
      <w:pPr>
        <w:ind w:left="-284" w:firstLine="567"/>
        <w:jc w:val="both"/>
      </w:pPr>
      <w:r w:rsidRPr="001273E5">
        <w:t xml:space="preserve">Лепра </w:t>
      </w:r>
      <w:r>
        <w:t>–</w:t>
      </w:r>
      <w:r w:rsidRPr="001273E5">
        <w:t xml:space="preserve"> генерализованное первично хро</w:t>
      </w:r>
      <w:r w:rsidRPr="001273E5">
        <w:softHyphen/>
        <w:t>ническое заболевание человека, сопровож</w:t>
      </w:r>
      <w:r w:rsidRPr="001273E5">
        <w:softHyphen/>
        <w:t>дающееся гранулематозными поражениями кожи и слизистой оболочки верхних ды</w:t>
      </w:r>
      <w:r w:rsidRPr="001273E5">
        <w:softHyphen/>
        <w:t>хательных путей, а также периферической нервной системы и внутренних органов.</w:t>
      </w:r>
    </w:p>
    <w:p w:rsidR="009E4EA0" w:rsidRPr="001273E5" w:rsidRDefault="009E4EA0" w:rsidP="003D1DA1">
      <w:pPr>
        <w:ind w:left="-284" w:firstLine="567"/>
        <w:jc w:val="both"/>
      </w:pPr>
      <w:r w:rsidRPr="001273E5">
        <w:t xml:space="preserve">Название заболевания происходит от греч. lepros </w:t>
      </w:r>
      <w:r>
        <w:t>–</w:t>
      </w:r>
      <w:r w:rsidRPr="001273E5">
        <w:t xml:space="preserve"> чешуйчатый, шероховатый, шелуша</w:t>
      </w:r>
      <w:r w:rsidRPr="001273E5">
        <w:softHyphen/>
        <w:t>щийся. Основу лепрозных поражений, как и при туберкулезе, составляет специфическая гранулема.</w:t>
      </w:r>
    </w:p>
    <w:p w:rsidR="009E4EA0" w:rsidRPr="001273E5" w:rsidRDefault="009E4EA0" w:rsidP="003D1DA1">
      <w:pPr>
        <w:ind w:left="-284" w:firstLine="567"/>
        <w:jc w:val="both"/>
      </w:pPr>
      <w:r w:rsidRPr="001273E5">
        <w:t xml:space="preserve">Возбудитель заболевания </w:t>
      </w:r>
      <w:r>
        <w:t>–</w:t>
      </w:r>
      <w:r w:rsidRPr="001273E5">
        <w:t xml:space="preserve"> </w:t>
      </w:r>
      <w:r w:rsidRPr="00274209">
        <w:rPr>
          <w:i/>
          <w:iCs/>
        </w:rPr>
        <w:t>Mycobacterium leprae</w:t>
      </w:r>
      <w:r w:rsidR="00274209">
        <w:t xml:space="preserve">, </w:t>
      </w:r>
      <w:r w:rsidRPr="001273E5">
        <w:t>был открыт норвежским врачом Г. А. Гансеном в 1874 г. при микроскопическом исследовании неокра</w:t>
      </w:r>
      <w:r w:rsidRPr="001273E5">
        <w:softHyphen/>
        <w:t>шенных соскобов, полученных с поверхности разреза узла больного лепрой.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Лепра регистрируется практически во всех стра</w:t>
      </w:r>
      <w:r w:rsidRPr="001273E5">
        <w:softHyphen/>
        <w:t>нах мира и является одной из наиболее важных проблем мирового здравоохранения. Наибольшая заболеваемость (более 85%) приходится на страны Юго</w:t>
      </w:r>
      <w:r w:rsidR="00274209">
        <w:t>-</w:t>
      </w:r>
      <w:r w:rsidRPr="001273E5">
        <w:t>Восточной Азии и Центральной Африки, где она остается эндемичной.</w:t>
      </w:r>
    </w:p>
    <w:p w:rsidR="009E4EA0" w:rsidRPr="001273E5" w:rsidRDefault="009E4EA0" w:rsidP="003D1DA1">
      <w:pPr>
        <w:ind w:left="-284" w:firstLine="567"/>
        <w:jc w:val="both"/>
      </w:pPr>
      <w:r w:rsidRPr="00274209">
        <w:rPr>
          <w:b/>
          <w:bCs/>
        </w:rPr>
        <w:lastRenderedPageBreak/>
        <w:t>Таксономия</w:t>
      </w:r>
      <w:r w:rsidRPr="001273E5">
        <w:t>. Возбудитель лепры отно</w:t>
      </w:r>
      <w:r w:rsidRPr="001273E5">
        <w:softHyphen/>
        <w:t xml:space="preserve">сится к семейству </w:t>
      </w:r>
      <w:r w:rsidRPr="00274209">
        <w:rPr>
          <w:i/>
          <w:iCs/>
        </w:rPr>
        <w:t>Mycobacteriaceae</w:t>
      </w:r>
      <w:r w:rsidR="00274209">
        <w:t>,</w:t>
      </w:r>
      <w:r w:rsidRPr="001273E5">
        <w:t xml:space="preserve"> роду </w:t>
      </w:r>
      <w:r w:rsidRPr="00274209">
        <w:rPr>
          <w:i/>
          <w:iCs/>
        </w:rPr>
        <w:t>Mycobacterium</w:t>
      </w:r>
      <w:r w:rsidRPr="001273E5">
        <w:t xml:space="preserve">, виду </w:t>
      </w:r>
      <w:r w:rsidRPr="00274209">
        <w:rPr>
          <w:i/>
          <w:iCs/>
        </w:rPr>
        <w:t>М. leprae</w:t>
      </w:r>
      <w:r w:rsidRPr="001273E5">
        <w:t>.</w:t>
      </w:r>
    </w:p>
    <w:p w:rsidR="009E4EA0" w:rsidRPr="001273E5" w:rsidRDefault="009E4EA0" w:rsidP="003D1DA1">
      <w:pPr>
        <w:ind w:left="-284" w:firstLine="567"/>
        <w:jc w:val="both"/>
      </w:pPr>
      <w:r w:rsidRPr="00274209">
        <w:rPr>
          <w:b/>
          <w:bCs/>
        </w:rPr>
        <w:t>Морфологические и культуральные свойства</w:t>
      </w:r>
      <w:r w:rsidRPr="001273E5">
        <w:t>.</w:t>
      </w:r>
      <w:r w:rsidR="00274209">
        <w:t xml:space="preserve"> </w:t>
      </w:r>
      <w:r w:rsidRPr="00274209">
        <w:rPr>
          <w:i/>
          <w:iCs/>
        </w:rPr>
        <w:t>М. leprae</w:t>
      </w:r>
      <w:r w:rsidRPr="001273E5">
        <w:t xml:space="preserve"> имеет вид прямой или изогнутой па</w:t>
      </w:r>
      <w:r w:rsidRPr="001273E5">
        <w:softHyphen/>
        <w:t xml:space="preserve">лочки размером </w:t>
      </w:r>
      <w:r w:rsidR="00274209">
        <w:t>1-</w:t>
      </w:r>
      <w:r w:rsidRPr="001273E5">
        <w:t>7x0,2</w:t>
      </w:r>
      <w:r w:rsidR="00274209">
        <w:t>-</w:t>
      </w:r>
      <w:r w:rsidRPr="001273E5">
        <w:t>0,5 мкм с закруглен</w:t>
      </w:r>
      <w:r w:rsidRPr="001273E5">
        <w:softHyphen/>
        <w:t>ными концами. По своим морфологическим свойствам близки к возбудителям туберку</w:t>
      </w:r>
      <w:r w:rsidRPr="001273E5">
        <w:softHyphen/>
        <w:t xml:space="preserve">леза, грамположительные, спор и капсул не образуют, имеют микрокапсулу, жгутиков не имеют. Характерной особенностью </w:t>
      </w:r>
      <w:r w:rsidRPr="00274209">
        <w:rPr>
          <w:i/>
          <w:iCs/>
        </w:rPr>
        <w:t>М. leprae</w:t>
      </w:r>
      <w:r w:rsidRPr="001273E5">
        <w:t xml:space="preserve"> является кисло</w:t>
      </w:r>
      <w:r w:rsidR="00274209">
        <w:t>то-</w:t>
      </w:r>
      <w:r w:rsidRPr="001273E5">
        <w:t xml:space="preserve"> и спиртоустойчивость, что обуславливает их элективную окраску по Цилю</w:t>
      </w:r>
      <w:r>
        <w:t>–</w:t>
      </w:r>
      <w:r w:rsidRPr="001273E5">
        <w:t>Нелъсену. Воздействие антилепрозных препаратов приводит к изменению их морфологии, снижению и исчезновению кис</w:t>
      </w:r>
      <w:r w:rsidRPr="001273E5">
        <w:softHyphen/>
        <w:t>лого и спиртоустойчивости.</w:t>
      </w:r>
    </w:p>
    <w:p w:rsidR="009E4EA0" w:rsidRPr="001273E5" w:rsidRDefault="009E4EA0" w:rsidP="003D1DA1">
      <w:pPr>
        <w:ind w:left="-284" w:firstLine="567"/>
        <w:jc w:val="both"/>
      </w:pPr>
      <w:r w:rsidRPr="00274209">
        <w:rPr>
          <w:i/>
          <w:iCs/>
        </w:rPr>
        <w:t>М. leprae</w:t>
      </w:r>
      <w:r w:rsidRPr="001273E5">
        <w:t xml:space="preserve"> является облигатным внутрикле</w:t>
      </w:r>
      <w:r w:rsidRPr="001273E5">
        <w:softHyphen/>
        <w:t>точным паразитом тканевых макрофагов и проявляет выраженный тропизм к кле</w:t>
      </w:r>
      <w:r w:rsidR="00274209">
        <w:t>т</w:t>
      </w:r>
      <w:r w:rsidRPr="001273E5">
        <w:t>кам кожи и периферических нервов (леммо</w:t>
      </w:r>
      <w:r w:rsidR="00274209">
        <w:t>ц</w:t>
      </w:r>
      <w:r w:rsidRPr="001273E5">
        <w:t>итам). Данный микроорганизм не куль</w:t>
      </w:r>
      <w:r w:rsidR="00274209">
        <w:t>ти</w:t>
      </w:r>
      <w:r w:rsidRPr="001273E5">
        <w:t>вируется на искусственных питательных средах.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Разработаны культуры клеток для культи</w:t>
      </w:r>
      <w:r w:rsidRPr="001273E5">
        <w:softHyphen/>
        <w:t xml:space="preserve">вирования </w:t>
      </w:r>
      <w:r w:rsidRPr="00274209">
        <w:rPr>
          <w:i/>
          <w:iCs/>
        </w:rPr>
        <w:t>М. leprae. М. leprae</w:t>
      </w:r>
      <w:r w:rsidRPr="001273E5">
        <w:t xml:space="preserve"> размножается только в цитоплазме клетки путем попереч</w:t>
      </w:r>
      <w:r w:rsidRPr="001273E5">
        <w:softHyphen/>
        <w:t>ного деления на 2</w:t>
      </w:r>
      <w:r w:rsidR="00274209">
        <w:t>-</w:t>
      </w:r>
      <w:r w:rsidRPr="001273E5">
        <w:t>3 дочерние клетки, кото</w:t>
      </w:r>
      <w:r w:rsidRPr="001273E5">
        <w:softHyphen/>
        <w:t>рые остаются на месте, отделены от цитоп</w:t>
      </w:r>
      <w:r w:rsidRPr="001273E5">
        <w:softHyphen/>
        <w:t>лазмы фаголизосомной мембраной и посте</w:t>
      </w:r>
      <w:r w:rsidRPr="001273E5">
        <w:softHyphen/>
        <w:t>пенно образуют типичные для возбудителя лепры шаровидные скопления («globi»), в кото</w:t>
      </w:r>
      <w:r w:rsidRPr="001273E5">
        <w:softHyphen/>
        <w:t xml:space="preserve">рых отдельные микобактерии располагаются параллельно друг другу, напоминая «сигары в пачке». В лепрозных поражениях </w:t>
      </w:r>
      <w:r w:rsidRPr="00274209">
        <w:rPr>
          <w:i/>
          <w:iCs/>
        </w:rPr>
        <w:t>М. leprae</w:t>
      </w:r>
      <w:r w:rsidRPr="001273E5">
        <w:t xml:space="preserve"> могут встречаться в разных количествах (от единичных скоплений, до 200</w:t>
      </w:r>
      <w:r w:rsidR="00274209">
        <w:t>-</w:t>
      </w:r>
      <w:r w:rsidRPr="001273E5">
        <w:t>300 клеток в виде шаровидных скоплений, представляю</w:t>
      </w:r>
      <w:r w:rsidRPr="001273E5">
        <w:softHyphen/>
        <w:t>щих собой как бы чистую культуру бактерий). Характерной особенностью лепрозных клеток. относящихся к макрофагам, является нали</w:t>
      </w:r>
      <w:r w:rsidRPr="001273E5">
        <w:softHyphen/>
        <w:t>чие бледного ядра и «пенистой» цитоплаз</w:t>
      </w:r>
      <w:r w:rsidRPr="001273E5">
        <w:softHyphen/>
        <w:t xml:space="preserve">мы за счет содержания липидов </w:t>
      </w:r>
      <w:r>
        <w:t>–</w:t>
      </w:r>
      <w:r w:rsidRPr="001273E5">
        <w:t xml:space="preserve"> продуктов метаболизма микобактерий, а также явле</w:t>
      </w:r>
      <w:r w:rsidRPr="001273E5">
        <w:softHyphen/>
        <w:t>ние незавершенного фагоцитоза. В цитоп</w:t>
      </w:r>
      <w:r w:rsidRPr="001273E5">
        <w:softHyphen/>
        <w:t>лазме лепрозной клетки выявляется высокий уровень окислительно</w:t>
      </w:r>
      <w:r w:rsidR="005B0B92">
        <w:t>-</w:t>
      </w:r>
      <w:r w:rsidRPr="001273E5">
        <w:t xml:space="preserve">восстановительных ферментов и не обнаруживается активность липаз. Наличие микрокапсулы и «плотной» клеточной стенки, богатой липидами, делает </w:t>
      </w:r>
      <w:r w:rsidRPr="005B0B92">
        <w:rPr>
          <w:i/>
          <w:iCs/>
        </w:rPr>
        <w:t>М. leprae</w:t>
      </w:r>
      <w:r w:rsidRPr="001273E5">
        <w:t xml:space="preserve"> устойчивой к действию фаголизосомных ферментов. На долю липидов, пред</w:t>
      </w:r>
      <w:bookmarkStart w:id="1" w:name="bookmark121"/>
      <w:r w:rsidR="005B0B92">
        <w:t>став</w:t>
      </w:r>
      <w:bookmarkEnd w:id="1"/>
      <w:r w:rsidRPr="001273E5">
        <w:t>ляю</w:t>
      </w:r>
      <w:r w:rsidR="005B0B92">
        <w:t>щ</w:t>
      </w:r>
      <w:r w:rsidRPr="001273E5">
        <w:t xml:space="preserve">их собой фосфатиды. жиры, воски, у </w:t>
      </w:r>
      <w:r w:rsidRPr="005B0B92">
        <w:rPr>
          <w:i/>
          <w:iCs/>
        </w:rPr>
        <w:t>М. leprae</w:t>
      </w:r>
      <w:r w:rsidRPr="001273E5">
        <w:t xml:space="preserve"> приходится от 25 до 40 %. Кроме миколовой кислоты они содержат воск </w:t>
      </w:r>
      <w:r>
        <w:t>–</w:t>
      </w:r>
      <w:r w:rsidRPr="001273E5">
        <w:t xml:space="preserve"> лепрозин и лепрозиновую кислоту, которая есть только у </w:t>
      </w:r>
      <w:r w:rsidRPr="005B0B92">
        <w:rPr>
          <w:i/>
          <w:iCs/>
        </w:rPr>
        <w:t>М. leprae</w:t>
      </w:r>
      <w:r w:rsidRPr="001273E5">
        <w:t xml:space="preserve">. В составе </w:t>
      </w:r>
      <w:r w:rsidRPr="005B0B92">
        <w:rPr>
          <w:i/>
          <w:iCs/>
        </w:rPr>
        <w:t>М. leprae</w:t>
      </w:r>
      <w:r w:rsidRPr="001273E5">
        <w:t xml:space="preserve"> имеется безуглеводный липид </w:t>
      </w:r>
      <w:r>
        <w:t>–</w:t>
      </w:r>
      <w:r w:rsidRPr="001273E5">
        <w:t xml:space="preserve"> фтиоцерал димикоперозат, отличающийся от липидов других микобактерий. Возбудитель лепры, как и возбудители туберкулеза, размножается медленно, что и объясняет наличие длитель</w:t>
      </w:r>
      <w:r w:rsidRPr="001273E5">
        <w:softHyphen/>
        <w:t>ного инкубационного периода при данном заболевании. Время генерации (скорость од</w:t>
      </w:r>
      <w:r w:rsidRPr="001273E5">
        <w:softHyphen/>
        <w:t xml:space="preserve">ного деления) </w:t>
      </w:r>
      <w:r>
        <w:t>–</w:t>
      </w:r>
      <w:r w:rsidRPr="001273E5">
        <w:t xml:space="preserve"> от 12 до 20</w:t>
      </w:r>
      <w:r>
        <w:t>–</w:t>
      </w:r>
      <w:r w:rsidRPr="001273E5">
        <w:t xml:space="preserve">30 дней. </w:t>
      </w:r>
      <w:r w:rsidRPr="005B0B92">
        <w:rPr>
          <w:i/>
          <w:iCs/>
        </w:rPr>
        <w:t>М. leprae</w:t>
      </w:r>
      <w:r w:rsidRPr="001273E5">
        <w:t xml:space="preserve"> обладают тропизмом к тканям с низкой тем</w:t>
      </w:r>
      <w:r w:rsidRPr="001273E5">
        <w:softHyphen/>
        <w:t>пературой. Оптимальная для роста и размно</w:t>
      </w:r>
      <w:r w:rsidRPr="001273E5">
        <w:softHyphen/>
        <w:t>жения температура 34</w:t>
      </w:r>
      <w:r>
        <w:t>–</w:t>
      </w:r>
      <w:r w:rsidRPr="001273E5">
        <w:t xml:space="preserve">35 </w:t>
      </w:r>
      <w:r w:rsidR="005B0B92">
        <w:t>º</w:t>
      </w:r>
      <w:r w:rsidRPr="001273E5">
        <w:t>С. Токсинов не образует, поэтому, несмотря на бактериемию, интоксикации у больных нет.</w:t>
      </w:r>
    </w:p>
    <w:p w:rsidR="009E4EA0" w:rsidRPr="001273E5" w:rsidRDefault="009E4EA0" w:rsidP="003D1DA1">
      <w:pPr>
        <w:ind w:left="-284" w:firstLine="567"/>
        <w:jc w:val="both"/>
      </w:pPr>
      <w:r w:rsidRPr="001273E5">
        <w:t xml:space="preserve">Как и возбудители туберкулеза, </w:t>
      </w:r>
      <w:r w:rsidRPr="005B0B92">
        <w:rPr>
          <w:i/>
          <w:iCs/>
        </w:rPr>
        <w:t>М. leprae</w:t>
      </w:r>
      <w:r w:rsidRPr="001273E5">
        <w:t xml:space="preserve"> ха</w:t>
      </w:r>
      <w:r w:rsidRPr="001273E5">
        <w:softHyphen/>
        <w:t>рактеризуются значительным полиморфизмом. В лепрозных поражениях, наряду с гомогенно окрашенными формами, встречаются также фрагментированные и зернистые формы, что необходимо учитывать при бактериоскопическом исследовании. Показано, что в ак</w:t>
      </w:r>
      <w:r w:rsidRPr="001273E5">
        <w:softHyphen/>
        <w:t>тивных, прогрессирующих высыпаниях при клинически выраженной лепре преоблада</w:t>
      </w:r>
      <w:r w:rsidRPr="001273E5">
        <w:softHyphen/>
        <w:t xml:space="preserve">ют гомогенные с наличием делящихся форм микобактерии, а в старых, регрессирующих высыпаниях </w:t>
      </w:r>
      <w:r>
        <w:t>–</w:t>
      </w:r>
      <w:r w:rsidRPr="001273E5">
        <w:t xml:space="preserve"> зернистые и фрагментирован</w:t>
      </w:r>
      <w:r w:rsidRPr="001273E5">
        <w:softHyphen/>
        <w:t xml:space="preserve">ные формы. Переход </w:t>
      </w:r>
      <w:r w:rsidRPr="005B0B92">
        <w:rPr>
          <w:i/>
          <w:iCs/>
        </w:rPr>
        <w:t>М. leprae</w:t>
      </w:r>
      <w:r w:rsidRPr="001273E5">
        <w:t xml:space="preserve"> в зернистые формы и последующее разрушение до фуксинофильной пыли связывают с эффективным </w:t>
      </w:r>
      <w:r w:rsidR="005B0B92">
        <w:t>ле</w:t>
      </w:r>
      <w:r w:rsidRPr="001273E5">
        <w:t>чением. Однако вопрос о роли зернистых форм не решен однозначно, так как некото</w:t>
      </w:r>
      <w:r w:rsidRPr="001273E5">
        <w:softHyphen/>
        <w:t>рые негомогенио окрашивающиеся формы (зернистые, гантелевидные, булавовидные, не сплошные и т. д.), по аналогии с возбудителя</w:t>
      </w:r>
      <w:r w:rsidRPr="001273E5">
        <w:softHyphen/>
        <w:t>ми туберкулеза, остаются жизнеспособными и могут играть решающую роль в распростра</w:t>
      </w:r>
      <w:r w:rsidRPr="001273E5">
        <w:softHyphen/>
        <w:t>нении лепры, возникновении обострений и рецидивов. Предполагают, что они также мо</w:t>
      </w:r>
      <w:r w:rsidRPr="001273E5">
        <w:softHyphen/>
        <w:t>гут образовывать L</w:t>
      </w:r>
      <w:r w:rsidR="005B0B92">
        <w:t>-</w:t>
      </w:r>
      <w:r w:rsidRPr="001273E5">
        <w:t>формы бактерий.</w:t>
      </w:r>
    </w:p>
    <w:p w:rsidR="009E4EA0" w:rsidRPr="001273E5" w:rsidRDefault="009E4EA0" w:rsidP="003D1DA1">
      <w:pPr>
        <w:ind w:left="-284" w:firstLine="567"/>
        <w:jc w:val="both"/>
      </w:pPr>
      <w:r w:rsidRPr="005B0B92">
        <w:rPr>
          <w:b/>
          <w:bCs/>
        </w:rPr>
        <w:t>Биохимические свойства.</w:t>
      </w:r>
      <w:r w:rsidRPr="001273E5">
        <w:t xml:space="preserve"> </w:t>
      </w:r>
      <w:r w:rsidRPr="005B0B92">
        <w:rPr>
          <w:i/>
          <w:iCs/>
        </w:rPr>
        <w:t>М. leprae</w:t>
      </w:r>
      <w:r w:rsidRPr="001273E5">
        <w:t xml:space="preserve"> утили</w:t>
      </w:r>
      <w:r w:rsidRPr="001273E5">
        <w:softHyphen/>
        <w:t>зируют глицерин и глюкозу в качестве ис</w:t>
      </w:r>
      <w:r w:rsidRPr="001273E5">
        <w:softHyphen/>
        <w:t>точников углеводов и имеют специфический фермент 0дифенолоксидазу (ДОФА</w:t>
      </w:r>
      <w:r w:rsidR="005B0B92">
        <w:t>-</w:t>
      </w:r>
      <w:r w:rsidRPr="001273E5">
        <w:t>оксидаза), отсутствующий у других микобакте</w:t>
      </w:r>
      <w:r w:rsidRPr="001273E5">
        <w:softHyphen/>
        <w:t>рий. Обладают способностью продуцировать внеклеточные липиды, а значительная часть обычного для других видов микобактерий аланина у них заменена глицином. Выявление</w:t>
      </w:r>
      <w:r w:rsidR="005B0B92">
        <w:t xml:space="preserve"> </w:t>
      </w:r>
      <w:r w:rsidRPr="001273E5">
        <w:t>на мембранных структурах микроорганизм</w:t>
      </w:r>
      <w:r w:rsidR="005B0B92">
        <w:t>а</w:t>
      </w:r>
      <w:r w:rsidRPr="001273E5">
        <w:t xml:space="preserve"> окислительно</w:t>
      </w:r>
      <w:r w:rsidR="005B0B92">
        <w:t>-</w:t>
      </w:r>
      <w:r w:rsidRPr="001273E5">
        <w:t>восстановительных фермен</w:t>
      </w:r>
      <w:r w:rsidRPr="001273E5">
        <w:softHyphen/>
        <w:t>тов: пероксидазы, цитохромоксидазы, супероксиддисмутазы, сукцинатдегидрогеназы, НАД</w:t>
      </w:r>
      <w:r w:rsidR="005B0B92">
        <w:t>Н-</w:t>
      </w:r>
      <w:r w:rsidRPr="001273E5">
        <w:t>диафоразы свидетельствует о наличии автономных систем дыхания и принадлежности к аэробам.</w:t>
      </w:r>
    </w:p>
    <w:p w:rsidR="009E4EA0" w:rsidRPr="001273E5" w:rsidRDefault="009E4EA0" w:rsidP="003D1DA1">
      <w:pPr>
        <w:ind w:left="-284" w:firstLine="567"/>
        <w:jc w:val="both"/>
      </w:pPr>
      <w:r w:rsidRPr="005B0B92">
        <w:rPr>
          <w:b/>
          <w:bCs/>
        </w:rPr>
        <w:lastRenderedPageBreak/>
        <w:t>Антигенная структура</w:t>
      </w:r>
      <w:r w:rsidRPr="001273E5">
        <w:t>. Особенности</w:t>
      </w:r>
      <w:r w:rsidR="005B0B92">
        <w:t xml:space="preserve"> </w:t>
      </w:r>
      <w:r w:rsidRPr="001273E5">
        <w:t xml:space="preserve">антигенных свойств </w:t>
      </w:r>
      <w:r w:rsidRPr="005B0B92">
        <w:rPr>
          <w:i/>
          <w:iCs/>
        </w:rPr>
        <w:t>М. leprae</w:t>
      </w:r>
      <w:r w:rsidRPr="001273E5">
        <w:t xml:space="preserve"> является более выра</w:t>
      </w:r>
      <w:r w:rsidRPr="001273E5">
        <w:softHyphen/>
        <w:t>женная по сравнению с другими микобактери</w:t>
      </w:r>
      <w:r w:rsidRPr="001273E5">
        <w:softHyphen/>
        <w:t xml:space="preserve">ями способность суспензий микроорганизмов усиливать клеточные иммунные реакции без добавления адъювантов. Ряд антигенов </w:t>
      </w:r>
      <w:r w:rsidRPr="005B0B92">
        <w:rPr>
          <w:i/>
          <w:iCs/>
        </w:rPr>
        <w:t>М. leprae</w:t>
      </w:r>
      <w:r w:rsidRPr="001273E5">
        <w:t xml:space="preserve"> являются общими для всех микобактерии, в том числе с вакцинным штаммом BCG, что исполь</w:t>
      </w:r>
      <w:r w:rsidRPr="001273E5">
        <w:softHyphen/>
        <w:t>зуется для профилактики лепры. Показано на</w:t>
      </w:r>
      <w:r w:rsidRPr="001273E5">
        <w:softHyphen/>
        <w:t xml:space="preserve">личие гетерофильных антигенов у </w:t>
      </w:r>
      <w:r w:rsidRPr="005B0B92">
        <w:rPr>
          <w:i/>
          <w:iCs/>
        </w:rPr>
        <w:t>М. leprae</w:t>
      </w:r>
      <w:r w:rsidRPr="001273E5">
        <w:t xml:space="preserve"> и лиц с группой крови 0(1), М+, Rh, Р+. Эти лица бо</w:t>
      </w:r>
      <w:r w:rsidRPr="001273E5">
        <w:softHyphen/>
        <w:t xml:space="preserve">лее восприимчивы к данному заболеванию, так как антигенная мимикрия способствует персис тенции </w:t>
      </w:r>
      <w:r w:rsidRPr="005B0B92">
        <w:rPr>
          <w:i/>
          <w:iCs/>
        </w:rPr>
        <w:t>М. leprae</w:t>
      </w:r>
      <w:r w:rsidRPr="001273E5">
        <w:t xml:space="preserve"> в макроорганизме.</w:t>
      </w:r>
    </w:p>
    <w:p w:rsidR="009E4EA0" w:rsidRPr="001273E5" w:rsidRDefault="009E4EA0" w:rsidP="003D1DA1">
      <w:pPr>
        <w:ind w:left="-284" w:firstLine="567"/>
        <w:jc w:val="both"/>
      </w:pPr>
      <w:r w:rsidRPr="001273E5">
        <w:t xml:space="preserve">Из экстрактов </w:t>
      </w:r>
      <w:r w:rsidRPr="005B0B92">
        <w:rPr>
          <w:i/>
          <w:iCs/>
        </w:rPr>
        <w:t>М. leprae</w:t>
      </w:r>
      <w:r w:rsidRPr="001273E5">
        <w:t xml:space="preserve"> выделен и иден</w:t>
      </w:r>
      <w:r w:rsidRPr="001273E5">
        <w:softHyphen/>
        <w:t>тифицирован видоспецифический фенольный гликолипид с наличием уникального трисахарида, состоящего из 3,6</w:t>
      </w:r>
      <w:r w:rsidR="005B0B92">
        <w:t>-</w:t>
      </w:r>
      <w:r w:rsidRPr="001273E5">
        <w:t>ди</w:t>
      </w:r>
      <w:r w:rsidR="005B0B92">
        <w:t>-О-</w:t>
      </w:r>
      <w:r w:rsidRPr="001273E5">
        <w:t>метилглюкоты, З</w:t>
      </w:r>
      <w:r w:rsidR="005B0B92">
        <w:t>-</w:t>
      </w:r>
      <w:r w:rsidRPr="001273E5">
        <w:t>О</w:t>
      </w:r>
      <w:r w:rsidR="005B0B92">
        <w:t>-</w:t>
      </w:r>
      <w:r w:rsidRPr="001273E5">
        <w:t>метилрамнозы и 2,3</w:t>
      </w:r>
      <w:r w:rsidR="005B0B92">
        <w:t>-</w:t>
      </w:r>
      <w:r w:rsidRPr="001273E5">
        <w:t>ди</w:t>
      </w:r>
      <w:r w:rsidR="005B0B92">
        <w:t>-</w:t>
      </w:r>
      <w:r w:rsidRPr="001273E5">
        <w:t>О</w:t>
      </w:r>
      <w:r w:rsidR="005B0B92">
        <w:t>-</w:t>
      </w:r>
      <w:r w:rsidRPr="001273E5">
        <w:t>метилрамнозы, который является ключевой антигенной детерминантой (концевая ди</w:t>
      </w:r>
      <w:r w:rsidR="005B0B92">
        <w:t>-</w:t>
      </w:r>
      <w:r w:rsidRPr="001273E5">
        <w:t>О</w:t>
      </w:r>
      <w:r w:rsidR="005B0B92">
        <w:t>-</w:t>
      </w:r>
      <w:r w:rsidRPr="001273E5">
        <w:t>метилглюкоза отсутствует во всех известных природных угле</w:t>
      </w:r>
      <w:r w:rsidRPr="001273E5">
        <w:softHyphen/>
        <w:t>водах). Антитела к фенольному гликолипиду обнаруживаются только у больных лепрой, что используется для активного выявления боль</w:t>
      </w:r>
      <w:r w:rsidRPr="001273E5">
        <w:softHyphen/>
        <w:t>ных лепрой при обследовании больших групп лиц с помощью ИФА. Фенольный гликолипид предложено также применять для постановки кожных аллергических проб и РБТЛ.</w:t>
      </w:r>
    </w:p>
    <w:p w:rsidR="009E4EA0" w:rsidRPr="001273E5" w:rsidRDefault="009E4EA0" w:rsidP="003D1DA1">
      <w:pPr>
        <w:ind w:left="-284" w:firstLine="567"/>
        <w:jc w:val="both"/>
      </w:pPr>
      <w:r w:rsidRPr="001273E5">
        <w:t xml:space="preserve">Восприимчивость лабораторных животных. В экспериментальных условиях к </w:t>
      </w:r>
      <w:r w:rsidRPr="005B0B92">
        <w:rPr>
          <w:i/>
          <w:iCs/>
        </w:rPr>
        <w:t>М. leprae</w:t>
      </w:r>
      <w:r w:rsidRPr="001273E5">
        <w:t xml:space="preserve"> вос</w:t>
      </w:r>
      <w:r w:rsidRPr="001273E5">
        <w:softHyphen/>
        <w:t>приимчивы мыши и девятипоясные броненосцы.</w:t>
      </w:r>
    </w:p>
    <w:p w:rsidR="009E4EA0" w:rsidRPr="001273E5" w:rsidRDefault="009E4EA0" w:rsidP="003D1DA1">
      <w:pPr>
        <w:ind w:left="-284" w:firstLine="567"/>
        <w:jc w:val="both"/>
      </w:pPr>
      <w:r w:rsidRPr="001273E5">
        <w:t xml:space="preserve">У мышей происходит медленное локальное размножение </w:t>
      </w:r>
      <w:r w:rsidRPr="005B0B92">
        <w:rPr>
          <w:i/>
          <w:iCs/>
        </w:rPr>
        <w:t>М. leprae</w:t>
      </w:r>
      <w:r w:rsidRPr="001273E5">
        <w:t xml:space="preserve"> при заражении в поду</w:t>
      </w:r>
      <w:r w:rsidRPr="001273E5">
        <w:softHyphen/>
        <w:t>шечку лапки (метод Шепарда). Генерализации процесса удается достичь подавлением кле</w:t>
      </w:r>
      <w:r w:rsidRPr="001273E5">
        <w:softHyphen/>
        <w:t>точного иммунитета путем тимэктомии, cy</w:t>
      </w:r>
      <w:r w:rsidR="005B0B92">
        <w:t>б</w:t>
      </w:r>
      <w:r w:rsidRPr="001273E5">
        <w:t>летальным облучением и применением антилимфоцитарной сыворотки. Медленное раз</w:t>
      </w:r>
      <w:r w:rsidRPr="001273E5">
        <w:softHyphen/>
        <w:t xml:space="preserve">множение в подушечке лапки мыши </w:t>
      </w:r>
      <w:r w:rsidRPr="005B0B92">
        <w:rPr>
          <w:i/>
          <w:iCs/>
        </w:rPr>
        <w:t>М. Leprae</w:t>
      </w:r>
      <w:r w:rsidRPr="001273E5">
        <w:t xml:space="preserve"> и определение ДОФА</w:t>
      </w:r>
      <w:r w:rsidR="005B0B92">
        <w:t>-</w:t>
      </w:r>
      <w:r w:rsidRPr="001273E5">
        <w:t xml:space="preserve">оксидазы применяется для их идентификации. </w:t>
      </w:r>
    </w:p>
    <w:p w:rsidR="009E4EA0" w:rsidRPr="001273E5" w:rsidRDefault="009E4EA0" w:rsidP="003D1DA1">
      <w:pPr>
        <w:ind w:left="-284" w:firstLine="567"/>
        <w:jc w:val="both"/>
      </w:pPr>
      <w:r w:rsidRPr="005B0B92">
        <w:rPr>
          <w:b/>
          <w:bCs/>
        </w:rPr>
        <w:t>Эпидемиология, патогенез и клинические проявления заболевания.</w:t>
      </w:r>
      <w:r w:rsidRPr="001273E5">
        <w:t xml:space="preserve"> Лепра относится к малоконтагиозным антропонозным забо</w:t>
      </w:r>
      <w:r w:rsidRPr="001273E5">
        <w:softHyphen/>
        <w:t>леваниям, при которых пораженность на</w:t>
      </w:r>
      <w:r w:rsidRPr="001273E5">
        <w:softHyphen/>
        <w:t>селения зависит прежде всего от социаль</w:t>
      </w:r>
      <w:r w:rsidRPr="001273E5">
        <w:softHyphen/>
        <w:t>но</w:t>
      </w:r>
      <w:r w:rsidR="005B0B92">
        <w:t>-</w:t>
      </w:r>
      <w:r w:rsidRPr="001273E5">
        <w:t>экономических факторов, влияющих на состояние резистентности макроорганизма. Естественным резервуаром и источником воз</w:t>
      </w:r>
      <w:r w:rsidRPr="001273E5">
        <w:softHyphen/>
        <w:t>будителя в природе является больной чело</w:t>
      </w:r>
      <w:r w:rsidRPr="001273E5">
        <w:softHyphen/>
        <w:t>век, который при кашле и чихании, а также при разговоре выделяет в окружающую среду со слизью или мокротой большое количество бактерий. Особенно опасны больные анти</w:t>
      </w:r>
      <w:r w:rsidRPr="001273E5">
        <w:softHyphen/>
        <w:t>биотикоустойчивой лепрома</w:t>
      </w:r>
      <w:r w:rsidR="005B0B92">
        <w:t>т</w:t>
      </w:r>
      <w:r w:rsidRPr="001273E5">
        <w:t xml:space="preserve">озной формой лепры, у которых содержится много </w:t>
      </w:r>
      <w:r w:rsidRPr="005B0B92">
        <w:rPr>
          <w:i/>
          <w:iCs/>
        </w:rPr>
        <w:t>М. leprae</w:t>
      </w:r>
      <w:r w:rsidRPr="001273E5">
        <w:t xml:space="preserve"> в носовом секрете.</w:t>
      </w:r>
    </w:p>
    <w:p w:rsidR="009E4EA0" w:rsidRPr="001273E5" w:rsidRDefault="009E4EA0" w:rsidP="003D1DA1">
      <w:pPr>
        <w:ind w:left="-284" w:firstLine="567"/>
        <w:jc w:val="both"/>
      </w:pPr>
      <w:r w:rsidRPr="001273E5">
        <w:t xml:space="preserve">Резервуаром </w:t>
      </w:r>
      <w:r w:rsidRPr="005B0B92">
        <w:rPr>
          <w:i/>
          <w:iCs/>
        </w:rPr>
        <w:t>М. leprae</w:t>
      </w:r>
      <w:r w:rsidRPr="001273E5">
        <w:t xml:space="preserve"> в природе могут быть броненосцы и низшие прима</w:t>
      </w:r>
      <w:r w:rsidR="005B0B92">
        <w:t>т</w:t>
      </w:r>
      <w:r w:rsidRPr="001273E5">
        <w:t>ы, но они не играют важной роли в эпидемиологии заболе</w:t>
      </w:r>
      <w:r w:rsidRPr="001273E5">
        <w:softHyphen/>
        <w:t>ваний у человека.</w:t>
      </w:r>
    </w:p>
    <w:p w:rsidR="009E4EA0" w:rsidRPr="001273E5" w:rsidRDefault="009E4EA0" w:rsidP="003D1DA1">
      <w:pPr>
        <w:ind w:left="-284" w:firstLine="567"/>
        <w:jc w:val="both"/>
      </w:pPr>
      <w:r w:rsidRPr="001273E5">
        <w:t xml:space="preserve">Основной механизм заражения </w:t>
      </w:r>
      <w:r>
        <w:t>–</w:t>
      </w:r>
      <w:r w:rsidRPr="001273E5">
        <w:t xml:space="preserve"> аэроген</w:t>
      </w:r>
      <w:r w:rsidRPr="001273E5">
        <w:softHyphen/>
        <w:t xml:space="preserve">ный, путь передачи </w:t>
      </w:r>
      <w:r>
        <w:t>–</w:t>
      </w:r>
      <w:r w:rsidRPr="001273E5">
        <w:t xml:space="preserve"> воздушно</w:t>
      </w:r>
      <w:r w:rsidR="006B2BDE">
        <w:t>-</w:t>
      </w:r>
      <w:r w:rsidRPr="001273E5">
        <w:t xml:space="preserve">капельный. Учитывая, что </w:t>
      </w:r>
      <w:r w:rsidRPr="006B2BDE">
        <w:rPr>
          <w:i/>
          <w:iCs/>
        </w:rPr>
        <w:t>М. leprae</w:t>
      </w:r>
      <w:r w:rsidRPr="001273E5">
        <w:t xml:space="preserve"> обнаруживается в отделяемом из открытых язв</w:t>
      </w:r>
      <w:r w:rsidR="006B2BDE">
        <w:t>,</w:t>
      </w:r>
      <w:r w:rsidRPr="001273E5">
        <w:t xml:space="preserve"> образовавших</w:t>
      </w:r>
      <w:r w:rsidRPr="001273E5">
        <w:softHyphen/>
        <w:t>ся при распаде лепром и инфильтратов, и в других биологических выделениях (семенная жидкость, менструальная кровь и т.д.), воз</w:t>
      </w:r>
      <w:r w:rsidRPr="001273E5">
        <w:softHyphen/>
        <w:t>можен контактный механизм заражения в ре</w:t>
      </w:r>
      <w:r w:rsidRPr="001273E5">
        <w:softHyphen/>
        <w:t>зультате прямого и непрямого контакта. Оба механизма заражения реализуются лишь при тесном и длительном контакте с больными лепрой, что ведет к массивному инфициро</w:t>
      </w:r>
      <w:r w:rsidRPr="001273E5">
        <w:softHyphen/>
        <w:t>ванию.</w:t>
      </w:r>
    </w:p>
    <w:p w:rsidR="009E4EA0" w:rsidRDefault="009E4EA0" w:rsidP="003D1DA1">
      <w:pPr>
        <w:ind w:left="-284" w:firstLine="567"/>
        <w:jc w:val="both"/>
      </w:pPr>
      <w:r w:rsidRPr="001273E5">
        <w:t>Входными воротами инфекции служа</w:t>
      </w:r>
      <w:r w:rsidR="006B2BDE">
        <w:t>т</w:t>
      </w:r>
      <w:r w:rsidRPr="001273E5">
        <w:t xml:space="preserve"> сли</w:t>
      </w:r>
      <w:r w:rsidRPr="001273E5">
        <w:softHyphen/>
        <w:t>зистая оболочка верхних дыхательных путей и поврежденные кожные покровы. Не вызывая видимых изменений в месте входных ворот инфекции, возбудитель распространяется по макроорганизму лимфогематогенным путем, поражая клетки кожи и периферической не</w:t>
      </w:r>
      <w:r w:rsidRPr="001273E5">
        <w:softHyphen/>
        <w:t xml:space="preserve">рвной системы (леммоциты). </w:t>
      </w:r>
      <w:r w:rsidRPr="006B2BDE">
        <w:rPr>
          <w:i/>
          <w:iCs/>
        </w:rPr>
        <w:t>М. leprae</w:t>
      </w:r>
      <w:r w:rsidRPr="001273E5">
        <w:t xml:space="preserve"> про</w:t>
      </w:r>
      <w:r w:rsidRPr="001273E5">
        <w:softHyphen/>
        <w:t>дуцируют фибронектинсвязываюший белок, который способствует их проникновению в эпителиальные клетки и леммоциты. Все последующие тканевые поражения при леп</w:t>
      </w:r>
      <w:r w:rsidRPr="001273E5">
        <w:softHyphen/>
        <w:t>ре являются результатом иммунных реакций организма, а развитие заболевания целиком и полностью определяется состоянием резис</w:t>
      </w:r>
      <w:r w:rsidRPr="001273E5">
        <w:softHyphen/>
        <w:t>тентности макроорганизма. Инкубационный период длится в среднем err 3 до 5 лет, но может колебаться от 6 месяцев до 20</w:t>
      </w:r>
      <w:r w:rsidR="006B2BDE">
        <w:t>-</w:t>
      </w:r>
      <w:r w:rsidRPr="001273E5">
        <w:t>30 лет. Лишь у 10</w:t>
      </w:r>
      <w:r w:rsidR="006B2BDE">
        <w:t>-</w:t>
      </w:r>
      <w:r w:rsidRPr="001273E5">
        <w:t>20 % инфицированных развива</w:t>
      </w:r>
      <w:r w:rsidRPr="001273E5">
        <w:softHyphen/>
        <w:t>ются малозаметные признаки инфекции, и только у половины из них, т. е. у 5</w:t>
      </w:r>
      <w:r>
        <w:t>–</w:t>
      </w:r>
      <w:r w:rsidRPr="001273E5">
        <w:t>10% ин</w:t>
      </w:r>
      <w:r w:rsidRPr="001273E5">
        <w:softHyphen/>
        <w:t>фицированных, в дальнейшем формируется развернутая картина болезни. При высокой резистентности (у лиц с предоминангной субпопуляцией T</w:t>
      </w:r>
      <w:r w:rsidR="006B2BDE">
        <w:t>н1-</w:t>
      </w:r>
      <w:r w:rsidRPr="001273E5">
        <w:t>лимфоцитов, активиру</w:t>
      </w:r>
      <w:r w:rsidRPr="001273E5">
        <w:softHyphen/>
        <w:t>ющих клеточный иммунитет) развивается полярная туберкулоидная форма заболевания (ТТ</w:t>
      </w:r>
      <w:r w:rsidR="006B2BDE">
        <w:t>-</w:t>
      </w:r>
      <w:r w:rsidRPr="001273E5">
        <w:t>тип лепры), а при низкой резистентнос</w:t>
      </w:r>
      <w:r w:rsidR="006B2BDE">
        <w:t>ти</w:t>
      </w:r>
      <w:r w:rsidRPr="001273E5">
        <w:t xml:space="preserve"> (у лиц с предоминантной субпопуляиией 'Г</w:t>
      </w:r>
      <w:r w:rsidR="006B2BDE">
        <w:t>н2-</w:t>
      </w:r>
      <w:r w:rsidRPr="001273E5">
        <w:t>лимфоцитов, активирующих В</w:t>
      </w:r>
      <w:r w:rsidR="006B2BDE">
        <w:t>-</w:t>
      </w:r>
      <w:r w:rsidRPr="001273E5">
        <w:t>лимфоциты и подавляющих Т</w:t>
      </w:r>
      <w:r w:rsidR="006B2BDE">
        <w:t>н</w:t>
      </w:r>
      <w:r w:rsidRPr="001273E5">
        <w:t>1</w:t>
      </w:r>
      <w:r w:rsidR="006B2BDE">
        <w:t>-</w:t>
      </w:r>
      <w:r w:rsidRPr="001273E5">
        <w:t>субпопуляцию) развивается полярная лепроматозиая форма заболевания (LL</w:t>
      </w:r>
      <w:r w:rsidR="006B2BDE">
        <w:t>-</w:t>
      </w:r>
      <w:r w:rsidRPr="001273E5">
        <w:t>т</w:t>
      </w:r>
      <w:r w:rsidR="006B2BDE">
        <w:t>и</w:t>
      </w:r>
      <w:r w:rsidRPr="001273E5">
        <w:t>п лепры).</w:t>
      </w:r>
    </w:p>
    <w:p w:rsidR="009E4EA0" w:rsidRPr="001273E5" w:rsidRDefault="009E4EA0" w:rsidP="003D1DA1">
      <w:pPr>
        <w:ind w:left="-284" w:firstLine="567"/>
        <w:jc w:val="both"/>
      </w:pPr>
      <w:r w:rsidRPr="001273E5">
        <w:lastRenderedPageBreak/>
        <w:t>ТТ</w:t>
      </w:r>
      <w:r w:rsidR="002E0194">
        <w:t>-</w:t>
      </w:r>
      <w:r w:rsidRPr="001273E5">
        <w:t>тип лепры имеет доброкачественное те</w:t>
      </w:r>
      <w:r w:rsidRPr="001273E5">
        <w:softHyphen/>
        <w:t>чение и характеризуется появлением на коже гипопигме</w:t>
      </w:r>
      <w:r w:rsidR="002E0194">
        <w:t>н</w:t>
      </w:r>
      <w:r w:rsidRPr="001273E5">
        <w:t>тированных пятен или эритематозных бляшек с измененной тактильной, температурной и болевой чувствительностью. Гранулема характеризуется четкими фокусами эпителиоидных клеток, окруженных лимфо</w:t>
      </w:r>
      <w:r w:rsidRPr="001273E5">
        <w:softHyphen/>
        <w:t>идным бордюром, и достигает непосредствен</w:t>
      </w:r>
      <w:r w:rsidRPr="001273E5">
        <w:softHyphen/>
        <w:t xml:space="preserve">но эпидермиса. </w:t>
      </w:r>
      <w:r w:rsidRPr="002E0194">
        <w:rPr>
          <w:i/>
          <w:iCs/>
        </w:rPr>
        <w:t>М. leprae</w:t>
      </w:r>
      <w:r w:rsidRPr="001273E5">
        <w:t xml:space="preserve"> выявляются с трудом и только при гистологическом исследовании биоптатов, а в соскобах кожи и слизистой но</w:t>
      </w:r>
      <w:r w:rsidRPr="001273E5">
        <w:softHyphen/>
        <w:t>са, как правило, отсутствуют. Резистентность макроорганизма высокая, о чем свидетель</w:t>
      </w:r>
      <w:r w:rsidRPr="001273E5">
        <w:softHyphen/>
        <w:t>ствует положительная лепроминовая проба. С эпидемиологической точки зрения данная форма заболевания не опасна.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LL</w:t>
      </w:r>
      <w:r w:rsidR="002E0194">
        <w:t>-</w:t>
      </w:r>
      <w:r w:rsidRPr="001273E5">
        <w:t>тип лепры характеризуется злокачест</w:t>
      </w:r>
      <w:r w:rsidRPr="001273E5">
        <w:softHyphen/>
        <w:t>венным течением, выраженной и длительной бактериемией, большим разнообразием кож</w:t>
      </w:r>
      <w:r w:rsidRPr="001273E5">
        <w:softHyphen/>
        <w:t xml:space="preserve">ных поражений </w:t>
      </w:r>
      <w:r>
        <w:t>–</w:t>
      </w:r>
      <w:r w:rsidRPr="001273E5">
        <w:t xml:space="preserve"> от эритематозных пятен до появления инфильтратов п виде «апельсино</w:t>
      </w:r>
      <w:r w:rsidRPr="001273E5">
        <w:softHyphen/>
        <w:t xml:space="preserve">вой корки» на лице (львиная морда </w:t>
      </w:r>
      <w:r>
        <w:t>–</w:t>
      </w:r>
      <w:r w:rsidRPr="001273E5">
        <w:t xml:space="preserve"> fa</w:t>
      </w:r>
      <w:r w:rsidR="002E0194">
        <w:rPr>
          <w:lang w:val="az-Latn-AZ"/>
        </w:rPr>
        <w:t>ci</w:t>
      </w:r>
      <w:r w:rsidRPr="001273E5">
        <w:t>es leonika), в области которых появляются бу</w:t>
      </w:r>
      <w:r w:rsidRPr="001273E5">
        <w:softHyphen/>
        <w:t>горки и узлы (лепромы) размером от 1</w:t>
      </w:r>
      <w:r>
        <w:t>–</w:t>
      </w:r>
      <w:r w:rsidRPr="001273E5">
        <w:t>2 мм до 2</w:t>
      </w:r>
      <w:r>
        <w:t>–</w:t>
      </w:r>
      <w:r w:rsidRPr="001273E5">
        <w:t>3 см. Во всех случаях в процесс рано вовлекаются слизистые оболочки верхних ды</w:t>
      </w:r>
      <w:r w:rsidRPr="001273E5">
        <w:softHyphen/>
        <w:t>хательных путей (симптомы ринита) и внут</w:t>
      </w:r>
      <w:r w:rsidRPr="001273E5">
        <w:softHyphen/>
        <w:t>ренние органы (печень, селезенка и костный мозг). У 30 % больных развиваются трофичес</w:t>
      </w:r>
      <w:r w:rsidRPr="001273E5">
        <w:softHyphen/>
        <w:t>кие язвы стоп. При бактериоскопическом ис</w:t>
      </w:r>
      <w:r w:rsidRPr="001273E5">
        <w:softHyphen/>
        <w:t>следовании во всех высыпаниях обнаружива</w:t>
      </w:r>
      <w:r w:rsidRPr="001273E5">
        <w:softHyphen/>
        <w:t xml:space="preserve">ется большое количество </w:t>
      </w:r>
      <w:r w:rsidR="002E0194" w:rsidRPr="002E0194">
        <w:rPr>
          <w:i/>
          <w:iCs/>
          <w:lang w:val="az-Latn-AZ"/>
        </w:rPr>
        <w:t>M.</w:t>
      </w:r>
      <w:r w:rsidRPr="002E0194">
        <w:rPr>
          <w:i/>
          <w:iCs/>
        </w:rPr>
        <w:t xml:space="preserve"> leprae</w:t>
      </w:r>
      <w:r w:rsidRPr="001273E5">
        <w:t xml:space="preserve">. Гранулема состоит из макрофагов с вакуолизированной цитоплазмой и содержащих </w:t>
      </w:r>
      <w:r w:rsidRPr="002E0194">
        <w:rPr>
          <w:i/>
          <w:iCs/>
        </w:rPr>
        <w:t>М. leprae</w:t>
      </w:r>
      <w:r w:rsidRPr="001273E5">
        <w:t xml:space="preserve"> в виде «шаров» (globi). Эпителиоидные и гигантские </w:t>
      </w:r>
      <w:r w:rsidRPr="001273E5">
        <w:tab/>
        <w:t xml:space="preserve"> клетки не обнаруживаются. Лепроминовая проба отрицательная. Эта форма заболевания эпидемиологически опасна.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В клинике пограничных форм лепры (ПТ, ПП, ПЛ) в той или иной мере выражены признаки обоих полярных типов. Эти формы заболевания характеризуются нестабильным состоянием и могут переходить в LL</w:t>
      </w:r>
      <w:r w:rsidR="002E0194">
        <w:t>-</w:t>
      </w:r>
      <w:r w:rsidRPr="001273E5">
        <w:t>форму у нелеченых больных или в ТТ</w:t>
      </w:r>
      <w:r w:rsidR="002E0194">
        <w:t>-</w:t>
      </w:r>
      <w:r w:rsidRPr="001273E5">
        <w:t>форму заболева</w:t>
      </w:r>
      <w:r w:rsidRPr="001273E5">
        <w:softHyphen/>
        <w:t>ния в процессе лечения. Переходы от одного полярного типа заболевания к другому (от ТТ к LL или наоборот) чрезвычайно редки.</w:t>
      </w:r>
    </w:p>
    <w:p w:rsidR="009E4EA0" w:rsidRPr="001273E5" w:rsidRDefault="009E4EA0" w:rsidP="003D1DA1">
      <w:pPr>
        <w:ind w:left="-284" w:firstLine="567"/>
        <w:jc w:val="both"/>
      </w:pPr>
      <w:r w:rsidRPr="002E0194">
        <w:rPr>
          <w:b/>
          <w:bCs/>
        </w:rPr>
        <w:t>Иммунитет</w:t>
      </w:r>
      <w:r w:rsidRPr="001273E5">
        <w:t>. Иммунитет при лепре является относительным. В эндемичных зонах при час</w:t>
      </w:r>
      <w:r w:rsidRPr="001273E5">
        <w:softHyphen/>
        <w:t>то повторяющемся массивном суперинфи</w:t>
      </w:r>
      <w:r w:rsidRPr="001273E5">
        <w:softHyphen/>
        <w:t>цировании заболевание лепрой может быть вызвано на фоне существующего естествен</w:t>
      </w:r>
      <w:r w:rsidRPr="001273E5">
        <w:softHyphen/>
        <w:t>ного и приобретенного иммунитета. Ведущую роль играют клеточные факторы иммунитета. У больных LL</w:t>
      </w:r>
      <w:r w:rsidR="002E0194">
        <w:t>-</w:t>
      </w:r>
      <w:r w:rsidRPr="001273E5">
        <w:t>формой заболевания выяв</w:t>
      </w:r>
      <w:r w:rsidRPr="001273E5">
        <w:softHyphen/>
        <w:t xml:space="preserve">ляется анергия к </w:t>
      </w:r>
      <w:r w:rsidRPr="002E0194">
        <w:rPr>
          <w:i/>
          <w:iCs/>
        </w:rPr>
        <w:t>М. leprae</w:t>
      </w:r>
      <w:r w:rsidRPr="001273E5">
        <w:t>, которая обуслов</w:t>
      </w:r>
      <w:r w:rsidRPr="001273E5">
        <w:softHyphen/>
        <w:t>лена развитием расщепленной толерантнос</w:t>
      </w:r>
      <w:r w:rsidRPr="001273E5">
        <w:softHyphen/>
        <w:t xml:space="preserve">ти в результате предшествующего контакта с </w:t>
      </w:r>
      <w:r w:rsidRPr="002E0194">
        <w:rPr>
          <w:i/>
          <w:iCs/>
        </w:rPr>
        <w:t>М. leprae</w:t>
      </w:r>
      <w:r w:rsidRPr="001273E5">
        <w:t xml:space="preserve"> или другими микобактериями, что ведет к усилению супрессорной активности клеток и уменьшению Т</w:t>
      </w:r>
      <w:r w:rsidR="002E0194">
        <w:t>-</w:t>
      </w:r>
      <w:r w:rsidRPr="001273E5">
        <w:t>хелперов. В результа</w:t>
      </w:r>
      <w:r w:rsidRPr="001273E5">
        <w:softHyphen/>
        <w:t xml:space="preserve">те наличия генетических дефектов макрофаги не ограничивают размножение </w:t>
      </w:r>
      <w:r w:rsidRPr="002E0194">
        <w:rPr>
          <w:i/>
          <w:iCs/>
        </w:rPr>
        <w:t xml:space="preserve">М. leprae </w:t>
      </w:r>
      <w:r w:rsidRPr="001273E5">
        <w:t>и их распространение по организму: Угнетение клеточных реакций иммунитета при LL</w:t>
      </w:r>
      <w:r w:rsidR="002E0194">
        <w:t>-</w:t>
      </w:r>
      <w:r w:rsidRPr="001273E5">
        <w:t>форме заболевания сочетается с высокими титра</w:t>
      </w:r>
      <w:r w:rsidRPr="001273E5">
        <w:softHyphen/>
        <w:t>ми гуморальных антител к фенольному гли</w:t>
      </w:r>
      <w:r w:rsidRPr="001273E5">
        <w:softHyphen/>
        <w:t xml:space="preserve">колипиду и другим антигенам </w:t>
      </w:r>
      <w:r w:rsidR="002E0194" w:rsidRPr="002E0194">
        <w:rPr>
          <w:i/>
          <w:iCs/>
        </w:rPr>
        <w:t>М. leprae</w:t>
      </w:r>
      <w:r w:rsidRPr="001273E5">
        <w:t>. При ТТ</w:t>
      </w:r>
      <w:r w:rsidR="002E0194">
        <w:t>-</w:t>
      </w:r>
      <w:r w:rsidRPr="001273E5">
        <w:t>форме заболевания, наоборот, антитела обнаруживаются в низких титрах, а клеточ</w:t>
      </w:r>
      <w:r w:rsidRPr="001273E5">
        <w:softHyphen/>
        <w:t>ные реакции иммунитета выражены.</w:t>
      </w:r>
    </w:p>
    <w:p w:rsidR="009E4EA0" w:rsidRPr="001273E5" w:rsidRDefault="009E4EA0" w:rsidP="003D1DA1">
      <w:pPr>
        <w:ind w:left="-284" w:firstLine="567"/>
        <w:jc w:val="both"/>
      </w:pPr>
      <w:r w:rsidRPr="001273E5">
        <w:t xml:space="preserve">Развитие анергии к </w:t>
      </w:r>
      <w:r w:rsidRPr="002E0194">
        <w:rPr>
          <w:i/>
          <w:iCs/>
        </w:rPr>
        <w:t>М. leprae</w:t>
      </w:r>
      <w:r w:rsidRPr="001273E5">
        <w:t xml:space="preserve"> при LL</w:t>
      </w:r>
      <w:r w:rsidR="002E0194">
        <w:t>-</w:t>
      </w:r>
      <w:r w:rsidRPr="001273E5">
        <w:t>форме заболевания не сопровождается снижением общей реактивности макроорганизма по от</w:t>
      </w:r>
      <w:r w:rsidRPr="001273E5">
        <w:softHyphen/>
        <w:t>ношению к другим микробам.</w:t>
      </w:r>
    </w:p>
    <w:p w:rsidR="009E4EA0" w:rsidRPr="001273E5" w:rsidRDefault="009E4EA0" w:rsidP="003D1DA1">
      <w:pPr>
        <w:ind w:left="-284" w:firstLine="567"/>
        <w:jc w:val="both"/>
      </w:pPr>
      <w:r w:rsidRPr="002E0194">
        <w:rPr>
          <w:b/>
          <w:bCs/>
        </w:rPr>
        <w:t>Микробиологическая диагностика</w:t>
      </w:r>
      <w:r w:rsidRPr="001273E5">
        <w:t xml:space="preserve"> </w:t>
      </w:r>
      <w:r w:rsidRPr="002E0194">
        <w:rPr>
          <w:b/>
          <w:bCs/>
        </w:rPr>
        <w:t>лепры</w:t>
      </w:r>
      <w:r w:rsidR="002E0194">
        <w:t>.</w:t>
      </w:r>
      <w:r w:rsidRPr="001273E5">
        <w:t xml:space="preserve"> Применяют бактериоскопическое и сероло</w:t>
      </w:r>
      <w:r w:rsidRPr="001273E5">
        <w:softHyphen/>
        <w:t xml:space="preserve">гическое исследование. Материалом для бакте риоскопического исследования служат: соскобы </w:t>
      </w:r>
      <w:r>
        <w:t>–</w:t>
      </w:r>
      <w:r w:rsidRPr="001273E5">
        <w:t xml:space="preserve"> иссечения с кожи и слизистых оболочек носа, мокрота, пункта</w:t>
      </w:r>
      <w:r w:rsidR="002E0194">
        <w:t>т</w:t>
      </w:r>
      <w:r w:rsidRPr="001273E5">
        <w:t xml:space="preserve">ы лимфатических узлов и т. д. </w:t>
      </w:r>
    </w:p>
    <w:p w:rsidR="009E4EA0" w:rsidRPr="001273E5" w:rsidRDefault="009E4EA0" w:rsidP="003D1DA1">
      <w:pPr>
        <w:ind w:left="-284" w:firstLine="567"/>
        <w:jc w:val="both"/>
      </w:pPr>
      <w:r w:rsidRPr="001273E5">
        <w:t xml:space="preserve">В отличие от возбудителей туберкулеза, </w:t>
      </w:r>
      <w:r w:rsidRPr="002E0194">
        <w:rPr>
          <w:i/>
          <w:iCs/>
        </w:rPr>
        <w:t>М. leprae</w:t>
      </w:r>
      <w:r w:rsidRPr="001273E5">
        <w:t xml:space="preserve"> не культивируются на искусствен</w:t>
      </w:r>
      <w:r w:rsidRPr="001273E5">
        <w:softHyphen/>
        <w:t>ных питательных средах и непагогенны для морских свинок и кроликов.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Серологическая диагностика основана на об</w:t>
      </w:r>
      <w:r w:rsidRPr="001273E5">
        <w:softHyphen/>
        <w:t>наружении антител к фенольному гликолипиду в ИФА, что особенно важно при активном вы</w:t>
      </w:r>
      <w:r w:rsidRPr="001273E5">
        <w:softHyphen/>
        <w:t xml:space="preserve">явлении больных, в том числе с субклинически ми формами заболевания. 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Вспомогательное значение имеет изучение иммунного статуса больного, в том числе пос</w:t>
      </w:r>
      <w:r w:rsidRPr="001273E5">
        <w:softHyphen/>
        <w:t>тановка РБТЛ с фенольным гликолипидом и лепроминовой пробы</w:t>
      </w:r>
      <w:r w:rsidR="002E0194">
        <w:t>.</w:t>
      </w:r>
    </w:p>
    <w:p w:rsidR="009E4EA0" w:rsidRPr="001273E5" w:rsidRDefault="009E4EA0" w:rsidP="003D1DA1">
      <w:pPr>
        <w:ind w:left="-284" w:firstLine="567"/>
        <w:jc w:val="both"/>
      </w:pPr>
      <w:r w:rsidRPr="002E0194">
        <w:rPr>
          <w:b/>
          <w:bCs/>
        </w:rPr>
        <w:t>Препараты для лечения.</w:t>
      </w:r>
      <w:r w:rsidRPr="001273E5">
        <w:t xml:space="preserve"> Основными противолепрозными средствами являются пре</w:t>
      </w:r>
      <w:r w:rsidRPr="001273E5">
        <w:softHyphen/>
        <w:t xml:space="preserve">параты сульфонового ряда: дапсон, солюсульфон, диуцифон и другие, наряду с которыми применяются рифампицин, клофазимин (лампрен) и фторхинолоны (офлоксации). Все вновь выявленные больные на территории России подлежат госпитализации в клинику </w:t>
      </w:r>
    </w:p>
    <w:p w:rsidR="009E4EA0" w:rsidRPr="001273E5" w:rsidRDefault="009E4EA0" w:rsidP="003D1DA1">
      <w:pPr>
        <w:ind w:left="-284" w:firstLine="567"/>
        <w:jc w:val="both"/>
      </w:pPr>
      <w:r w:rsidRPr="001273E5">
        <w:lastRenderedPageBreak/>
        <w:t>В настоящее время прогноз при данном за</w:t>
      </w:r>
      <w:r w:rsidRPr="001273E5">
        <w:softHyphen/>
        <w:t xml:space="preserve">болевании благоприятный. В зависимости от формы и стадии заболевания комбинированное </w:t>
      </w:r>
      <w:r w:rsidR="002E0194">
        <w:t>л</w:t>
      </w:r>
      <w:r w:rsidRPr="001273E5">
        <w:t xml:space="preserve">ечение больных лепрой продолжается от 3 до 10 лег. </w:t>
      </w:r>
    </w:p>
    <w:p w:rsidR="009E4EA0" w:rsidRPr="001273E5" w:rsidRDefault="009E4EA0" w:rsidP="003D1DA1">
      <w:pPr>
        <w:ind w:left="-284" w:firstLine="567"/>
        <w:jc w:val="both"/>
      </w:pPr>
      <w:r w:rsidRPr="002E0194">
        <w:rPr>
          <w:b/>
          <w:bCs/>
        </w:rPr>
        <w:t>Препараты для специфической профилак</w:t>
      </w:r>
      <w:r w:rsidRPr="002E0194">
        <w:rPr>
          <w:b/>
          <w:bCs/>
        </w:rPr>
        <w:softHyphen/>
        <w:t>тики.</w:t>
      </w:r>
      <w:r w:rsidRPr="001273E5">
        <w:t xml:space="preserve"> Препараты для специфической про</w:t>
      </w:r>
      <w:r w:rsidRPr="001273E5">
        <w:softHyphen/>
        <w:t>филактики лепры не разработаны. У населе</w:t>
      </w:r>
      <w:r w:rsidRPr="001273E5">
        <w:softHyphen/>
        <w:t>ния эндемичных районов дня относительно</w:t>
      </w:r>
      <w:r w:rsidRPr="001273E5">
        <w:softHyphen/>
        <w:t xml:space="preserve">го усиления иммунотега для профилактики лепры используется вакцина BCG, составной частью которой является лепромин А (лепро мин A+BCG). </w:t>
      </w:r>
    </w:p>
    <w:p w:rsidR="002E0194" w:rsidRDefault="002E0194" w:rsidP="003D1DA1">
      <w:pPr>
        <w:ind w:left="-284" w:firstLine="567"/>
        <w:jc w:val="both"/>
      </w:pPr>
    </w:p>
    <w:p w:rsidR="009E4EA0" w:rsidRPr="002E0194" w:rsidRDefault="009E4EA0" w:rsidP="003D1DA1">
      <w:pPr>
        <w:ind w:left="-284" w:firstLine="567"/>
        <w:jc w:val="both"/>
        <w:rPr>
          <w:b/>
          <w:bCs/>
        </w:rPr>
      </w:pPr>
      <w:r w:rsidRPr="002E0194">
        <w:rPr>
          <w:b/>
          <w:bCs/>
        </w:rPr>
        <w:t>Актиномицеты (род Actynomyces)</w:t>
      </w:r>
    </w:p>
    <w:p w:rsidR="009E4EA0" w:rsidRPr="001273E5" w:rsidRDefault="009E4EA0" w:rsidP="003D1DA1">
      <w:pPr>
        <w:ind w:left="-284" w:firstLine="567"/>
        <w:jc w:val="both"/>
      </w:pPr>
      <w:r w:rsidRPr="002E0194">
        <w:rPr>
          <w:b/>
          <w:bCs/>
        </w:rPr>
        <w:t>Морфология</w:t>
      </w:r>
      <w:r w:rsidRPr="001273E5">
        <w:t>. Ветвящиеся бактерии. В от</w:t>
      </w:r>
      <w:r w:rsidRPr="001273E5">
        <w:softHyphen/>
        <w:t>личие от грибов не содержат в клеточной стенке хитина или целлюлозы, а сама стенка имеет строение грамположительных бакте</w:t>
      </w:r>
      <w:r w:rsidRPr="001273E5">
        <w:softHyphen/>
        <w:t>рий. Мицелий примитивен. Имеют вид тон</w:t>
      </w:r>
      <w:r w:rsidRPr="001273E5">
        <w:softHyphen/>
        <w:t>ких прямых или слегка изогнутых палочек размером 0,2</w:t>
      </w:r>
      <w:r w:rsidR="002E0194">
        <w:t>-</w:t>
      </w:r>
      <w:r w:rsidRPr="001273E5">
        <w:t>4,0x2</w:t>
      </w:r>
      <w:r w:rsidR="002E0194">
        <w:t>.5</w:t>
      </w:r>
      <w:r w:rsidRPr="001273E5">
        <w:t xml:space="preserve"> мкм, часто образуют нити длиной до 10</w:t>
      </w:r>
      <w:r>
        <w:t>–</w:t>
      </w:r>
      <w:r w:rsidRPr="001273E5">
        <w:t xml:space="preserve">50 мкм. Характерная особенность актиномицетов </w:t>
      </w:r>
      <w:r>
        <w:t>–</w:t>
      </w:r>
      <w:r w:rsidRPr="001273E5">
        <w:t xml:space="preserve"> способность образовывать хорошо развитый мицелий, который у одних видов он длинный, редко ветвяшийся, у других </w:t>
      </w:r>
      <w:r>
        <w:t>–</w:t>
      </w:r>
      <w:r w:rsidRPr="001273E5">
        <w:t xml:space="preserve"> короткий и сильно</w:t>
      </w:r>
      <w:r w:rsidR="002E0194">
        <w:t>в</w:t>
      </w:r>
      <w:r w:rsidRPr="001273E5">
        <w:t>етвящийся; гифы мицелия не септирован</w:t>
      </w:r>
      <w:r w:rsidR="002E0194">
        <w:t>ы</w:t>
      </w:r>
      <w:r w:rsidRPr="001273E5">
        <w:t>. Па</w:t>
      </w:r>
      <w:r w:rsidR="002E0194">
        <w:t>л</w:t>
      </w:r>
      <w:r w:rsidRPr="001273E5">
        <w:t>очковидные формы, часто с утолщенны</w:t>
      </w:r>
      <w:r w:rsidRPr="001273E5">
        <w:softHyphen/>
        <w:t>ми концами, в мазке располагаются по оди</w:t>
      </w:r>
      <w:r w:rsidRPr="001273E5">
        <w:softHyphen/>
        <w:t>ночке, парами, V и Y</w:t>
      </w:r>
      <w:r w:rsidR="002E0194">
        <w:t>-</w:t>
      </w:r>
      <w:r w:rsidRPr="001273E5">
        <w:t>образно, либо в виде палисада. Все морфологические формы спо</w:t>
      </w:r>
      <w:r w:rsidRPr="001273E5">
        <w:softHyphen/>
        <w:t>собны к истинному ветвлению, особенно на тиогликолевой полужидкой среде. По Граму окрашиваются плохо, часто образуют зер</w:t>
      </w:r>
      <w:r w:rsidRPr="001273E5">
        <w:softHyphen/>
        <w:t xml:space="preserve">нистые либо четкообразные формы; конидий не образуют; некислотоустойчивы. Типовой вид </w:t>
      </w:r>
      <w:r>
        <w:t>–</w:t>
      </w:r>
      <w:r w:rsidRPr="001273E5">
        <w:t xml:space="preserve"> </w:t>
      </w:r>
      <w:r w:rsidRPr="002E0194">
        <w:rPr>
          <w:i/>
          <w:iCs/>
        </w:rPr>
        <w:t>Actinomyces bovis</w:t>
      </w:r>
      <w:r w:rsidRPr="001273E5">
        <w:t>.</w:t>
      </w:r>
    </w:p>
    <w:p w:rsidR="009E4EA0" w:rsidRPr="001273E5" w:rsidRDefault="009E4EA0" w:rsidP="003D1DA1">
      <w:pPr>
        <w:ind w:left="-284" w:firstLine="567"/>
        <w:jc w:val="both"/>
      </w:pPr>
      <w:r w:rsidRPr="002E0194">
        <w:rPr>
          <w:b/>
          <w:bCs/>
        </w:rPr>
        <w:t>Культуральные свойства.</w:t>
      </w:r>
      <w:r w:rsidRPr="001273E5">
        <w:t xml:space="preserve"> Облигатные и фа</w:t>
      </w:r>
      <w:r w:rsidRPr="001273E5">
        <w:softHyphen/>
        <w:t>культативные анаэробы, капнофилы. Растут медленно, посевы следует культивировать</w:t>
      </w:r>
      <w:r w:rsidR="002E0194">
        <w:t xml:space="preserve"> 7-</w:t>
      </w:r>
      <w:r w:rsidRPr="001273E5">
        <w:t>14 суток. Температурный оптимум рос</w:t>
      </w:r>
      <w:r w:rsidRPr="001273E5">
        <w:softHyphen/>
        <w:t>та</w:t>
      </w:r>
      <w:r>
        <w:t>–</w:t>
      </w:r>
      <w:r w:rsidRPr="001273E5">
        <w:t xml:space="preserve"> 37 °С. Некоторые штаммы дают </w:t>
      </w:r>
      <w:r w:rsidR="002E0194">
        <w:t>альфа-бета-ге</w:t>
      </w:r>
      <w:r w:rsidRPr="001273E5">
        <w:t>молиз на средах с кровью. Некоторые виды формируют нитчатые микроколонии, на</w:t>
      </w:r>
      <w:r w:rsidRPr="001273E5">
        <w:softHyphen/>
        <w:t>поминающие мицелий, а на 7</w:t>
      </w:r>
      <w:r>
        <w:t>–</w:t>
      </w:r>
      <w:r w:rsidRPr="001273E5">
        <w:t>14е сутки образуют крошковатые S</w:t>
      </w:r>
      <w:r w:rsidR="002E0194">
        <w:t>-</w:t>
      </w:r>
      <w:r w:rsidRPr="001273E5">
        <w:t xml:space="preserve">формы колоний, иногда окрашенные в желтый или красный цвет </w:t>
      </w:r>
      <w:r w:rsidRPr="002E0194">
        <w:rPr>
          <w:i/>
          <w:iCs/>
        </w:rPr>
        <w:t>Actinomyces israelii</w:t>
      </w:r>
      <w:r w:rsidRPr="001273E5">
        <w:t xml:space="preserve"> склонен образовывать длинный ветвяшийся мицелий, со временем распадающийся на полиморфные кокковид</w:t>
      </w:r>
      <w:r w:rsidRPr="001273E5">
        <w:softHyphen/>
        <w:t xml:space="preserve">ные, колбовидные и другие элементы. На простых питательных средах растет плохо, лучше растет на белковых средах, содержащих сыворотку; образует прозрачные бесцветные пастообразные, обычно гладкие колонии, плотно срастающиеся со средой. Воздушный мицелий скудный, пигментов не образует, на некоторых средах, например на кровяном агаре, может формировать белые бугристые колонии. </w:t>
      </w:r>
      <w:r w:rsidRPr="002E0194">
        <w:rPr>
          <w:i/>
          <w:iCs/>
        </w:rPr>
        <w:t>A. odontolyticus</w:t>
      </w:r>
      <w:r w:rsidRPr="001273E5">
        <w:t xml:space="preserve"> на кровяном агаре образует красные колонии с зоной ргемо</w:t>
      </w:r>
      <w:r w:rsidRPr="001273E5">
        <w:softHyphen/>
        <w:t>лиза.</w:t>
      </w:r>
    </w:p>
    <w:p w:rsidR="009E4EA0" w:rsidRPr="001273E5" w:rsidRDefault="009E4EA0" w:rsidP="003D1DA1">
      <w:pPr>
        <w:ind w:left="-284" w:firstLine="567"/>
        <w:jc w:val="both"/>
      </w:pPr>
      <w:r w:rsidRPr="002E0194">
        <w:rPr>
          <w:b/>
          <w:bCs/>
        </w:rPr>
        <w:t>Биохимическая активность.</w:t>
      </w:r>
      <w:r w:rsidRPr="001273E5">
        <w:t xml:space="preserve"> Хемоорганотрофы. Ферментируют углеводы с образова</w:t>
      </w:r>
      <w:r w:rsidRPr="001273E5">
        <w:softHyphen/>
        <w:t>нием кислоты без газа, продукты фермента</w:t>
      </w:r>
      <w:r w:rsidRPr="001273E5">
        <w:softHyphen/>
        <w:t xml:space="preserve">ции </w:t>
      </w:r>
      <w:r>
        <w:t>–</w:t>
      </w:r>
      <w:r w:rsidRPr="001273E5">
        <w:t xml:space="preserve"> уксусная, муравьиная, молочная и ян</w:t>
      </w:r>
      <w:r w:rsidRPr="001273E5">
        <w:softHyphen/>
        <w:t>тарная кислоты (но не пропионовая). Наличие каталазы и способность восстанавливать нит</w:t>
      </w:r>
      <w:r w:rsidRPr="001273E5">
        <w:softHyphen/>
        <w:t>раты в нитриты вариабельны у разных видов, индол не образуют. Видовая дифференциация основана на различиях в способности фер</w:t>
      </w:r>
      <w:r w:rsidRPr="001273E5">
        <w:softHyphen/>
        <w:t>ментировать углеводы и на некоторых других биохимических тестах</w:t>
      </w:r>
      <w:r w:rsidR="002E0194">
        <w:t>.</w:t>
      </w:r>
    </w:p>
    <w:p w:rsidR="009E4EA0" w:rsidRPr="001273E5" w:rsidRDefault="009E4EA0" w:rsidP="003D1DA1">
      <w:pPr>
        <w:ind w:left="-284" w:firstLine="567"/>
        <w:jc w:val="both"/>
      </w:pPr>
      <w:r w:rsidRPr="002E0194">
        <w:rPr>
          <w:b/>
          <w:bCs/>
        </w:rPr>
        <w:t>Антигенная структура.</w:t>
      </w:r>
      <w:r w:rsidRPr="001273E5">
        <w:t xml:space="preserve"> В ИФА выделяют 6 серогрупп: А. В. С. D, Е и F.</w:t>
      </w:r>
    </w:p>
    <w:p w:rsidR="009E4EA0" w:rsidRPr="001273E5" w:rsidRDefault="009E4EA0" w:rsidP="003D1DA1">
      <w:pPr>
        <w:ind w:left="-284" w:firstLine="567"/>
        <w:jc w:val="both"/>
      </w:pPr>
      <w:r w:rsidRPr="002E0194">
        <w:rPr>
          <w:b/>
          <w:bCs/>
        </w:rPr>
        <w:t>Экологическая ниша.</w:t>
      </w:r>
      <w:r w:rsidRPr="001273E5">
        <w:t xml:space="preserve"> Основная среда оби</w:t>
      </w:r>
      <w:r w:rsidRPr="001273E5">
        <w:softHyphen/>
        <w:t xml:space="preserve">тания </w:t>
      </w:r>
      <w:r>
        <w:t>–</w:t>
      </w:r>
      <w:r w:rsidRPr="001273E5">
        <w:t xml:space="preserve"> почва. Постоянно обнаруживают</w:t>
      </w:r>
      <w:r w:rsidRPr="001273E5">
        <w:softHyphen/>
        <w:t>ся в воде, воздухе, на различных предметах, покровах растений, животных и человека. Колонизируют слизистую оболочку полости рта человека и млекопитающих.</w:t>
      </w:r>
    </w:p>
    <w:p w:rsidR="009E4EA0" w:rsidRPr="001273E5" w:rsidRDefault="009E4EA0" w:rsidP="003D1DA1">
      <w:pPr>
        <w:ind w:left="-284" w:firstLine="567"/>
        <w:jc w:val="both"/>
      </w:pPr>
      <w:r w:rsidRPr="002E0194">
        <w:rPr>
          <w:b/>
          <w:bCs/>
        </w:rPr>
        <w:t>Устойчивость в окружающей среде.</w:t>
      </w:r>
      <w:r w:rsidRPr="001273E5">
        <w:t xml:space="preserve"> При по</w:t>
      </w:r>
      <w:r w:rsidRPr="001273E5">
        <w:softHyphen/>
        <w:t>падании на воздух мгновенно пошбают.</w:t>
      </w:r>
    </w:p>
    <w:p w:rsidR="009E4EA0" w:rsidRPr="001273E5" w:rsidRDefault="009E4EA0" w:rsidP="003D1DA1">
      <w:pPr>
        <w:ind w:left="-284" w:firstLine="567"/>
        <w:jc w:val="both"/>
      </w:pPr>
      <w:r w:rsidRPr="002E0194">
        <w:rPr>
          <w:b/>
          <w:bCs/>
        </w:rPr>
        <w:t>Чувствительность к антимикробным пре</w:t>
      </w:r>
      <w:r w:rsidRPr="002E0194">
        <w:rPr>
          <w:b/>
          <w:bCs/>
        </w:rPr>
        <w:softHyphen/>
        <w:t>паратам.</w:t>
      </w:r>
      <w:r w:rsidRPr="001273E5">
        <w:t xml:space="preserve"> Чувствительны к пенициллинам, тетрациклину, эритромицину и клиндамицину, но резистентны к антимикотикам. Чувствительны к действию обычно применя</w:t>
      </w:r>
      <w:r w:rsidRPr="001273E5">
        <w:softHyphen/>
        <w:t>емых антисептиков и дезинфектантов.</w:t>
      </w:r>
    </w:p>
    <w:p w:rsidR="009E4EA0" w:rsidRPr="001273E5" w:rsidRDefault="009E4EA0" w:rsidP="003D1DA1">
      <w:pPr>
        <w:ind w:left="-284" w:firstLine="567"/>
        <w:jc w:val="both"/>
      </w:pPr>
      <w:r w:rsidRPr="002E0194">
        <w:rPr>
          <w:b/>
          <w:bCs/>
        </w:rPr>
        <w:t>Эпидемиология</w:t>
      </w:r>
      <w:r w:rsidRPr="001273E5">
        <w:t xml:space="preserve">. Источник инфекции </w:t>
      </w:r>
      <w:r>
        <w:t>–</w:t>
      </w:r>
      <w:r w:rsidRPr="001273E5">
        <w:t xml:space="preserve"> поч</w:t>
      </w:r>
      <w:r w:rsidRPr="001273E5">
        <w:softHyphen/>
        <w:t xml:space="preserve">ва. Характерна множественность механизмов, путей и факторов передачи; хотя чаще всего механизм передачи </w:t>
      </w:r>
      <w:r>
        <w:t>–</w:t>
      </w:r>
      <w:r w:rsidRPr="001273E5">
        <w:t xml:space="preserve"> контактный, а путь пе</w:t>
      </w:r>
      <w:r w:rsidRPr="001273E5">
        <w:softHyphen/>
        <w:t xml:space="preserve">редачи </w:t>
      </w:r>
      <w:r>
        <w:t>–</w:t>
      </w:r>
      <w:r w:rsidRPr="001273E5">
        <w:t xml:space="preserve"> раневой. Восприимчивость к ак</w:t>
      </w:r>
      <w:r w:rsidR="002E0194">
        <w:t>ти</w:t>
      </w:r>
      <w:r w:rsidRPr="001273E5">
        <w:t>номицетам, как ко всем УПМ, низкая улице нормальным иммунным статусом и повышен</w:t>
      </w:r>
      <w:r w:rsidRPr="001273E5">
        <w:softHyphen/>
        <w:t>ная у иммунокомпромиссных хозяев.</w:t>
      </w:r>
    </w:p>
    <w:p w:rsidR="009E4EA0" w:rsidRPr="001273E5" w:rsidRDefault="009E4EA0" w:rsidP="003D1DA1">
      <w:pPr>
        <w:ind w:left="-284" w:firstLine="567"/>
        <w:jc w:val="both"/>
      </w:pPr>
      <w:r w:rsidRPr="002E0194">
        <w:rPr>
          <w:b/>
          <w:bCs/>
        </w:rPr>
        <w:t>Патогенез</w:t>
      </w:r>
      <w:r w:rsidRPr="001273E5">
        <w:t>. Вызывают оппортунистическую инфекцию.</w:t>
      </w:r>
    </w:p>
    <w:p w:rsidR="009E4EA0" w:rsidRPr="001273E5" w:rsidRDefault="002E0194" w:rsidP="003D1DA1">
      <w:pPr>
        <w:ind w:left="-284" w:firstLine="567"/>
        <w:jc w:val="both"/>
      </w:pPr>
      <w:r w:rsidRPr="002E0194">
        <w:rPr>
          <w:b/>
          <w:bCs/>
        </w:rPr>
        <w:t>Кли</w:t>
      </w:r>
      <w:r w:rsidR="009E4EA0" w:rsidRPr="002E0194">
        <w:rPr>
          <w:b/>
          <w:bCs/>
        </w:rPr>
        <w:t>ника</w:t>
      </w:r>
      <w:r w:rsidR="009E4EA0" w:rsidRPr="001273E5">
        <w:t xml:space="preserve">. Актиномикоз </w:t>
      </w:r>
      <w:r w:rsidR="009E4EA0">
        <w:t>–</w:t>
      </w:r>
      <w:r w:rsidR="009E4EA0" w:rsidRPr="001273E5">
        <w:t xml:space="preserve"> хроническая оппортунистическая инфекция человека и животных, вызываемая анаэробными и факулызтивно</w:t>
      </w:r>
      <w:r>
        <w:t>-</w:t>
      </w:r>
      <w:r w:rsidR="009E4EA0" w:rsidRPr="001273E5">
        <w:t xml:space="preserve">анаэробными актиномицетами, которая характеризуется </w:t>
      </w:r>
      <w:r>
        <w:t>г</w:t>
      </w:r>
      <w:r w:rsidR="009E4EA0" w:rsidRPr="001273E5">
        <w:t>ранулематозным воспалением с полиморфными клинически</w:t>
      </w:r>
      <w:r w:rsidR="009E4EA0" w:rsidRPr="001273E5">
        <w:softHyphen/>
        <w:t>ми проявлениями.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Заболевание проявляется в формировании грану</w:t>
      </w:r>
      <w:r w:rsidRPr="001273E5">
        <w:softHyphen/>
        <w:t xml:space="preserve">лемы. которая подвергается некротическому распаду с образованием гноя, выходящего </w:t>
      </w:r>
      <w:r w:rsidR="002E0194">
        <w:t>через</w:t>
      </w:r>
      <w:r w:rsidRPr="001273E5">
        <w:t xml:space="preserve"> свищи на поверхность кожи и слизистых оболочек </w:t>
      </w:r>
      <w:r w:rsidR="002E0194">
        <w:lastRenderedPageBreak/>
        <w:t>г</w:t>
      </w:r>
      <w:r w:rsidRPr="001273E5">
        <w:t xml:space="preserve">ной </w:t>
      </w:r>
      <w:r>
        <w:t>–</w:t>
      </w:r>
      <w:r w:rsidRPr="001273E5">
        <w:t xml:space="preserve"> различной консистенции, желтовато</w:t>
      </w:r>
      <w:r w:rsidR="002E0194">
        <w:t>-</w:t>
      </w:r>
      <w:r w:rsidRPr="001273E5">
        <w:t>белого цвета, иногда с примесью крови, часто содержит друзы. Одновременно отмечается фиброз гранулемы. В за</w:t>
      </w:r>
      <w:r w:rsidRPr="001273E5">
        <w:softHyphen/>
        <w:t>висимости от локализации различа</w:t>
      </w:r>
      <w:r w:rsidR="002E0194">
        <w:t>ют</w:t>
      </w:r>
      <w:r w:rsidRPr="001273E5">
        <w:t xml:space="preserve"> шейноли</w:t>
      </w:r>
      <w:r w:rsidR="002E0194">
        <w:t>ц</w:t>
      </w:r>
      <w:r w:rsidRPr="001273E5">
        <w:t>евую, торакальную, абдоминальную, моче</w:t>
      </w:r>
      <w:r w:rsidR="007D58E9">
        <w:t>-</w:t>
      </w:r>
      <w:r w:rsidRPr="001273E5">
        <w:t>половую, костно</w:t>
      </w:r>
      <w:r w:rsidR="002E0194">
        <w:t>-</w:t>
      </w:r>
      <w:r w:rsidRPr="001273E5">
        <w:t>суставную, кожномышечную, септическую и другие формы болезни.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Иммунитет изучен недостаточно.</w:t>
      </w:r>
    </w:p>
    <w:p w:rsidR="009E4EA0" w:rsidRPr="001273E5" w:rsidRDefault="009E4EA0" w:rsidP="003D1DA1">
      <w:pPr>
        <w:ind w:left="-284" w:firstLine="567"/>
        <w:jc w:val="both"/>
      </w:pPr>
      <w:r w:rsidRPr="007D58E9">
        <w:rPr>
          <w:b/>
          <w:bCs/>
        </w:rPr>
        <w:t>Микробиологическая диагностика.</w:t>
      </w:r>
      <w:r w:rsidRPr="001273E5">
        <w:t xml:space="preserve"> Материалом для исследования служат мок</w:t>
      </w:r>
      <w:r w:rsidRPr="001273E5">
        <w:softHyphen/>
        <w:t>рота, ликвор, гной из свищей, пунктаты невс</w:t>
      </w:r>
      <w:r w:rsidRPr="001273E5">
        <w:softHyphen/>
        <w:t>крытых очагов размягчения, соскобы с грану</w:t>
      </w:r>
      <w:r w:rsidRPr="001273E5">
        <w:softHyphen/>
        <w:t>ляций, биопсия тканей.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Для диагностики используют бактериоско пический, бактериологический, серологический и аллергологический методы.</w:t>
      </w:r>
    </w:p>
    <w:p w:rsidR="009E4EA0" w:rsidRPr="001273E5" w:rsidRDefault="009E4EA0" w:rsidP="003D1DA1">
      <w:pPr>
        <w:ind w:left="-284" w:firstLine="567"/>
        <w:jc w:val="both"/>
      </w:pPr>
      <w:r w:rsidRPr="001273E5">
        <w:t xml:space="preserve">Обычно диагноз ставят бактериоскопически по обнаружению в нативном исследуемом материале друз актиномицетов, имеющих </w:t>
      </w:r>
      <w:r w:rsidR="007D58E9">
        <w:t>вид</w:t>
      </w:r>
      <w:r w:rsidRPr="001273E5">
        <w:t xml:space="preserve"> мелких желтоватых или сероватобелых зер</w:t>
      </w:r>
      <w:r w:rsidRPr="001273E5">
        <w:softHyphen/>
        <w:t xml:space="preserve">нышек с зеленоватым отливом. </w:t>
      </w:r>
    </w:p>
    <w:p w:rsidR="009E4EA0" w:rsidRPr="001273E5" w:rsidRDefault="009E4EA0" w:rsidP="003D1DA1">
      <w:pPr>
        <w:ind w:left="-284" w:firstLine="567"/>
        <w:jc w:val="both"/>
      </w:pPr>
      <w:r w:rsidRPr="001273E5">
        <w:t xml:space="preserve">Окончательный диагноз устанавливают на основании выделения возбудителя. 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Аллергическую пробу проводят с актино</w:t>
      </w:r>
      <w:r w:rsidRPr="001273E5">
        <w:softHyphen/>
        <w:t>лизатом. Диагностическое значение имеют лишь положительные и резкоположительные пробы. При висцеральном актиномикозе ал юргическая проба часто отрицательная.</w:t>
      </w:r>
    </w:p>
    <w:p w:rsidR="009E4EA0" w:rsidRPr="001273E5" w:rsidRDefault="009E4EA0" w:rsidP="003D1DA1">
      <w:pPr>
        <w:ind w:left="-284" w:firstLine="567"/>
        <w:jc w:val="both"/>
      </w:pPr>
      <w:r w:rsidRPr="007D58E9">
        <w:rPr>
          <w:b/>
          <w:bCs/>
        </w:rPr>
        <w:t>Лечение</w:t>
      </w:r>
      <w:r w:rsidRPr="001273E5">
        <w:t>. Удовлетворится ьн ых результатов можно достичь применением пенициллина, тетрациклина, эритромицина, клиндамицина.</w:t>
      </w:r>
    </w:p>
    <w:p w:rsidR="009E4EA0" w:rsidRPr="001273E5" w:rsidRDefault="009E4EA0" w:rsidP="003D1DA1">
      <w:pPr>
        <w:ind w:left="-284" w:firstLine="567"/>
        <w:jc w:val="both"/>
      </w:pPr>
      <w:r w:rsidRPr="007D58E9">
        <w:rPr>
          <w:b/>
          <w:bCs/>
        </w:rPr>
        <w:t>Профилактика</w:t>
      </w:r>
      <w:r w:rsidRPr="001273E5">
        <w:t>. Специфическая профилак</w:t>
      </w:r>
      <w:r w:rsidRPr="001273E5">
        <w:softHyphen/>
        <w:t>тика не разработана. Не</w:t>
      </w:r>
      <w:r w:rsidR="007D58E9">
        <w:t>с</w:t>
      </w:r>
      <w:r w:rsidRPr="001273E5">
        <w:t>пецифическая про</w:t>
      </w:r>
      <w:r w:rsidRPr="001273E5">
        <w:softHyphen/>
        <w:t>филактика направлена на повышение иммун</w:t>
      </w:r>
      <w:r w:rsidRPr="001273E5">
        <w:softHyphen/>
        <w:t>ного статуса</w:t>
      </w:r>
    </w:p>
    <w:p w:rsidR="007D58E9" w:rsidRDefault="007D58E9" w:rsidP="003D1DA1">
      <w:pPr>
        <w:ind w:left="-284" w:firstLine="567"/>
        <w:jc w:val="both"/>
      </w:pPr>
    </w:p>
    <w:p w:rsidR="007D58E9" w:rsidRDefault="007D58E9" w:rsidP="003D1DA1">
      <w:pPr>
        <w:ind w:left="-284" w:firstLine="567"/>
        <w:jc w:val="both"/>
      </w:pPr>
    </w:p>
    <w:p w:rsidR="009E4EA0" w:rsidRPr="007D58E9" w:rsidRDefault="009E4EA0" w:rsidP="003D1DA1">
      <w:pPr>
        <w:ind w:left="-284" w:firstLine="567"/>
        <w:jc w:val="both"/>
        <w:rPr>
          <w:b/>
          <w:bCs/>
        </w:rPr>
      </w:pPr>
      <w:r w:rsidRPr="007D58E9">
        <w:rPr>
          <w:b/>
          <w:bCs/>
        </w:rPr>
        <w:t>Нокар</w:t>
      </w:r>
      <w:r w:rsidR="007D58E9">
        <w:rPr>
          <w:b/>
          <w:bCs/>
        </w:rPr>
        <w:t>д</w:t>
      </w:r>
      <w:r w:rsidRPr="007D58E9">
        <w:rPr>
          <w:b/>
          <w:bCs/>
        </w:rPr>
        <w:t>ии (род Nocardia)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Нокардии впервые были выделены Нокаром в 1888 г.; Эппингер описал поражения легких и абсцессы мозга у человека, вызванные нокардиями.</w:t>
      </w:r>
    </w:p>
    <w:p w:rsidR="009E4EA0" w:rsidRPr="001273E5" w:rsidRDefault="009E4EA0" w:rsidP="003D1DA1">
      <w:pPr>
        <w:ind w:left="-284" w:firstLine="567"/>
        <w:jc w:val="both"/>
      </w:pPr>
      <w:r w:rsidRPr="007D58E9">
        <w:rPr>
          <w:b/>
          <w:bCs/>
        </w:rPr>
        <w:t>Морфология</w:t>
      </w:r>
      <w:r w:rsidRPr="001273E5">
        <w:t>. На ранних стадиях роста обра</w:t>
      </w:r>
      <w:r w:rsidRPr="001273E5">
        <w:softHyphen/>
        <w:t>зуют относительно развитый мицелий, расту</w:t>
      </w:r>
      <w:r w:rsidRPr="001273E5">
        <w:softHyphen/>
        <w:t xml:space="preserve">щий по поверхности и проникающий в глубь среды. Клетки </w:t>
      </w:r>
      <w:r>
        <w:t>–</w:t>
      </w:r>
      <w:r w:rsidRPr="001273E5">
        <w:t xml:space="preserve"> прямые или изогнутые с час</w:t>
      </w:r>
      <w:r w:rsidRPr="001273E5">
        <w:softHyphen/>
        <w:t>тым ветвлением. В первые часы роста мицелий не септированный и все сплетение однокле</w:t>
      </w:r>
      <w:r w:rsidRPr="001273E5">
        <w:softHyphen/>
        <w:t>точное. Диаметр нитей 0.3</w:t>
      </w:r>
      <w:r>
        <w:t>–</w:t>
      </w:r>
      <w:r w:rsidRPr="001273E5">
        <w:t>1.3 мкм. С воз</w:t>
      </w:r>
      <w:r w:rsidRPr="001273E5">
        <w:softHyphen/>
        <w:t>растом в нитях образуются септы, и мицелий фрагментируется на отдельные палочковидные или кокковидные элементы, которые размно</w:t>
      </w:r>
      <w:r w:rsidRPr="001273E5">
        <w:softHyphen/>
        <w:t>жаются бинарным делением или почкованием. В старых культурах можно обнаружить много</w:t>
      </w:r>
      <w:r w:rsidRPr="001273E5">
        <w:softHyphen/>
        <w:t>клеточные нити, образующиеся в результате неполного разделения фрагментирующегося мицелия. Образуют конидии. Отношение к окраске по Граму вариабельное; в патологи</w:t>
      </w:r>
      <w:r>
        <w:t xml:space="preserve">ческом </w:t>
      </w:r>
      <w:r w:rsidRPr="001273E5">
        <w:t>материале предстаатены фамположи тельными короткими ветняшимися нитями и дифтероидными элементами; в старых куль</w:t>
      </w:r>
      <w:r w:rsidRPr="001273E5">
        <w:softHyphen/>
        <w:t>турах можно обнаружить грамотрицательные диссоциированные элементы. Относительно кислотоустойчивы, окрашиваются по Цилю</w:t>
      </w:r>
      <w:r>
        <w:t>–</w:t>
      </w:r>
      <w:r w:rsidRPr="001273E5">
        <w:t xml:space="preserve">Нельсону По форме мицелия и времени его диссоциации делятся на 3 </w:t>
      </w:r>
      <w:r w:rsidR="007D58E9">
        <w:t>группы</w:t>
      </w:r>
      <w:r w:rsidRPr="001273E5">
        <w:t>:</w:t>
      </w:r>
    </w:p>
    <w:p w:rsidR="009E4EA0" w:rsidRPr="001273E5" w:rsidRDefault="007D58E9" w:rsidP="003D1DA1">
      <w:pPr>
        <w:ind w:left="-284" w:firstLine="567"/>
        <w:jc w:val="both"/>
      </w:pPr>
      <w:r>
        <w:t>1-я группа</w:t>
      </w:r>
      <w:r w:rsidR="009E4EA0" w:rsidRPr="001273E5">
        <w:t xml:space="preserve"> </w:t>
      </w:r>
      <w:r w:rsidR="009E4EA0">
        <w:t>–</w:t>
      </w:r>
      <w:r w:rsidR="009E4EA0" w:rsidRPr="001273E5">
        <w:t xml:space="preserve"> мицелий ограниченный, не образует конидий, диссоциирует через 12</w:t>
      </w:r>
      <w:r w:rsidR="009E4EA0">
        <w:t>–</w:t>
      </w:r>
      <w:r w:rsidR="009E4EA0" w:rsidRPr="001273E5">
        <w:t xml:space="preserve"> 14 ч инкубации; в старых культурах обычны короткие палочки и кокковидные формы.</w:t>
      </w:r>
    </w:p>
    <w:p w:rsidR="009E4EA0" w:rsidRPr="001273E5" w:rsidRDefault="007D58E9" w:rsidP="003D1DA1">
      <w:pPr>
        <w:ind w:left="-284" w:firstLine="567"/>
        <w:jc w:val="both"/>
      </w:pPr>
      <w:r>
        <w:t>2-я группа</w:t>
      </w:r>
      <w:r w:rsidRPr="001273E5">
        <w:t xml:space="preserve"> </w:t>
      </w:r>
      <w:r w:rsidR="009E4EA0">
        <w:t>–</w:t>
      </w:r>
      <w:r w:rsidR="009E4EA0" w:rsidRPr="001273E5">
        <w:t xml:space="preserve"> мицелий </w:t>
      </w:r>
      <w:r>
        <w:t>ог</w:t>
      </w:r>
      <w:r w:rsidR="009E4EA0" w:rsidRPr="001273E5">
        <w:t>аниченный, не образует конидий, диссоциирует через 20 ч инкубации; в старых культурах преобладают длинные фрагменты мицелия.</w:t>
      </w:r>
    </w:p>
    <w:p w:rsidR="009E4EA0" w:rsidRPr="001273E5" w:rsidRDefault="007D58E9" w:rsidP="003D1DA1">
      <w:pPr>
        <w:ind w:left="-284" w:firstLine="567"/>
        <w:jc w:val="both"/>
      </w:pPr>
      <w:r>
        <w:t>3-я группа</w:t>
      </w:r>
      <w:r w:rsidRPr="001273E5">
        <w:t xml:space="preserve"> </w:t>
      </w:r>
      <w:r w:rsidR="009E4EA0">
        <w:t>–</w:t>
      </w:r>
      <w:r w:rsidR="009E4EA0" w:rsidRPr="001273E5">
        <w:t xml:space="preserve"> мицелий обильный, с редкими конидиями; в старых культурах преобладают длинные ветвящиеся нити.</w:t>
      </w:r>
    </w:p>
    <w:p w:rsidR="009E4EA0" w:rsidRPr="001273E5" w:rsidRDefault="009E4EA0" w:rsidP="003D1DA1">
      <w:pPr>
        <w:ind w:left="-284" w:firstLine="567"/>
        <w:jc w:val="both"/>
      </w:pPr>
      <w:r w:rsidRPr="007D58E9">
        <w:rPr>
          <w:b/>
          <w:bCs/>
        </w:rPr>
        <w:t>Культуральные свойства.</w:t>
      </w:r>
      <w:r w:rsidRPr="001273E5">
        <w:t xml:space="preserve"> Хорошо растут на простых питательных средах (МПА, МПБ, среда Сабуро и др.). Температурный оптимум роста 28</w:t>
      </w:r>
      <w:r>
        <w:t>–</w:t>
      </w:r>
      <w:r w:rsidRPr="001273E5">
        <w:t xml:space="preserve">37 </w:t>
      </w:r>
      <w:r w:rsidR="007D58E9">
        <w:t>º</w:t>
      </w:r>
      <w:r w:rsidRPr="001273E5">
        <w:t>С. На жидких средах образую</w:t>
      </w:r>
      <w:r w:rsidR="007D58E9">
        <w:t>т</w:t>
      </w:r>
      <w:r w:rsidRPr="001273E5">
        <w:t xml:space="preserve"> тонкую прозрачную пленку, напоминающую растекшуюся каплю жира; постепенно приоб</w:t>
      </w:r>
      <w:r w:rsidRPr="001273E5">
        <w:softHyphen/>
        <w:t>ретает кремовожелтый цвет. Возможен при</w:t>
      </w:r>
      <w:r w:rsidRPr="001273E5">
        <w:softHyphen/>
        <w:t>донный рост в виде комочков ваты или плот</w:t>
      </w:r>
      <w:r w:rsidRPr="001273E5">
        <w:softHyphen/>
        <w:t>ных зерен. На плотных средах через 48</w:t>
      </w:r>
      <w:r w:rsidR="007D58E9">
        <w:t>-</w:t>
      </w:r>
      <w:r w:rsidRPr="001273E5">
        <w:t>72 ч образуют мелкие гладкие влажные колонии тестоватой консистенции. Через 72 ч повер</w:t>
      </w:r>
      <w:r w:rsidRPr="001273E5">
        <w:softHyphen/>
        <w:t>хность колоний становится исчерченной, на 10</w:t>
      </w:r>
      <w:r w:rsidR="007D58E9">
        <w:t>-</w:t>
      </w:r>
      <w:r w:rsidRPr="001273E5">
        <w:t>14 сутки принимают вид с приподнятым и извитым центром и фестончатыми краями. Продуцируют пигменты от кремового до крас</w:t>
      </w:r>
      <w:r w:rsidRPr="001273E5">
        <w:softHyphen/>
        <w:t>ного цвета, которые диффундируют в пита</w:t>
      </w:r>
      <w:r w:rsidRPr="001273E5">
        <w:softHyphen/>
        <w:t>тельную среду. Бактерии 1</w:t>
      </w:r>
      <w:r w:rsidR="007D58E9">
        <w:t>-</w:t>
      </w:r>
      <w:r w:rsidRPr="001273E5">
        <w:t xml:space="preserve">й группы образуют мягкие, </w:t>
      </w:r>
      <w:r w:rsidRPr="001273E5">
        <w:lastRenderedPageBreak/>
        <w:t>пастообразные и слизистые колонии;</w:t>
      </w:r>
      <w:r w:rsidR="007D58E9">
        <w:t xml:space="preserve"> 2-</w:t>
      </w:r>
      <w:r w:rsidRPr="001273E5">
        <w:t xml:space="preserve">й группы </w:t>
      </w:r>
      <w:r w:rsidR="007D58E9">
        <w:t>-</w:t>
      </w:r>
      <w:r w:rsidRPr="001273E5">
        <w:t>пастообразные или маслянис</w:t>
      </w:r>
      <w:r w:rsidRPr="001273E5">
        <w:softHyphen/>
        <w:t>тые; 3</w:t>
      </w:r>
      <w:r w:rsidR="007D58E9">
        <w:t>-</w:t>
      </w:r>
      <w:r w:rsidRPr="001273E5">
        <w:t xml:space="preserve">й фуппы </w:t>
      </w:r>
      <w:r>
        <w:t>–</w:t>
      </w:r>
      <w:r w:rsidRPr="001273E5">
        <w:t xml:space="preserve"> сухие кожистые колонии.</w:t>
      </w:r>
    </w:p>
    <w:p w:rsidR="009E4EA0" w:rsidRPr="001273E5" w:rsidRDefault="009E4EA0" w:rsidP="003D1DA1">
      <w:pPr>
        <w:ind w:left="-284" w:firstLine="567"/>
        <w:jc w:val="both"/>
      </w:pPr>
      <w:r w:rsidRPr="007D58E9">
        <w:rPr>
          <w:b/>
          <w:bCs/>
        </w:rPr>
        <w:t>Биохимическая активность</w:t>
      </w:r>
      <w:r w:rsidRPr="001273E5">
        <w:t>. Достаточно вы</w:t>
      </w:r>
      <w:r w:rsidRPr="001273E5">
        <w:softHyphen/>
        <w:t xml:space="preserve">сокая. </w:t>
      </w:r>
    </w:p>
    <w:p w:rsidR="009E4EA0" w:rsidRPr="001273E5" w:rsidRDefault="009E4EA0" w:rsidP="003D1DA1">
      <w:pPr>
        <w:ind w:left="-284" w:firstLine="567"/>
        <w:jc w:val="both"/>
      </w:pPr>
      <w:r w:rsidRPr="007D58E9">
        <w:rPr>
          <w:b/>
          <w:bCs/>
        </w:rPr>
        <w:t>Экологическая ииша.</w:t>
      </w:r>
      <w:r w:rsidRPr="001273E5">
        <w:t xml:space="preserve"> Повсеместно распро</w:t>
      </w:r>
      <w:r w:rsidRPr="001273E5">
        <w:softHyphen/>
        <w:t>странены в почве и на разлагающихся орга</w:t>
      </w:r>
      <w:r w:rsidRPr="001273E5">
        <w:softHyphen/>
        <w:t>нических субстратах. Не являются представи</w:t>
      </w:r>
      <w:r w:rsidRPr="001273E5">
        <w:softHyphen/>
        <w:t>телями нормальной микрофлоры организма человека, хотя их иногда выделяют от клини</w:t>
      </w:r>
      <w:r w:rsidRPr="001273E5">
        <w:softHyphen/>
        <w:t>чески здоровых людей. Устойчивость в окру</w:t>
      </w:r>
      <w:r w:rsidRPr="001273E5">
        <w:softHyphen/>
        <w:t>жающей среде высокая.</w:t>
      </w:r>
    </w:p>
    <w:p w:rsidR="009E4EA0" w:rsidRPr="001273E5" w:rsidRDefault="009E4EA0" w:rsidP="003D1DA1">
      <w:pPr>
        <w:ind w:left="-284" w:firstLine="567"/>
        <w:jc w:val="both"/>
      </w:pPr>
      <w:r w:rsidRPr="007D58E9">
        <w:rPr>
          <w:b/>
          <w:bCs/>
        </w:rPr>
        <w:t>Чувствительность к антимикробным препа</w:t>
      </w:r>
      <w:r w:rsidRPr="007D58E9">
        <w:rPr>
          <w:b/>
          <w:bCs/>
        </w:rPr>
        <w:softHyphen/>
        <w:t>ратам.</w:t>
      </w:r>
      <w:r w:rsidRPr="001273E5">
        <w:t xml:space="preserve"> Чувствительны к гентамицину и левомицетину, к действию обычно применяемых антисептиков и дезинфектантов.</w:t>
      </w:r>
    </w:p>
    <w:p w:rsidR="009E4EA0" w:rsidRPr="001273E5" w:rsidRDefault="009E4EA0" w:rsidP="003D1DA1">
      <w:pPr>
        <w:ind w:left="-284" w:firstLine="567"/>
        <w:jc w:val="both"/>
      </w:pPr>
      <w:r w:rsidRPr="007D58E9">
        <w:rPr>
          <w:b/>
          <w:bCs/>
        </w:rPr>
        <w:t>Эпидемиология</w:t>
      </w:r>
      <w:r w:rsidRPr="001273E5">
        <w:t xml:space="preserve">. Источник инфекции </w:t>
      </w:r>
      <w:r>
        <w:t>–</w:t>
      </w:r>
      <w:r w:rsidRPr="001273E5">
        <w:t xml:space="preserve"> почва. Механизм передачи </w:t>
      </w:r>
      <w:r>
        <w:t>–</w:t>
      </w:r>
      <w:r w:rsidRPr="001273E5">
        <w:t xml:space="preserve"> контактный, путь передачи </w:t>
      </w:r>
      <w:r>
        <w:t>–</w:t>
      </w:r>
      <w:r w:rsidRPr="001273E5">
        <w:t xml:space="preserve"> раневой. Возможна также аэрогенная передача возбудителя воздушно капельным или воздушнопылевым путями, а также передача алиментарным путем с контаминированной пищей через поврежденные слизистые оболочки ЖКТ. Восприимчивость к нокар</w:t>
      </w:r>
      <w:r w:rsidR="007D58E9">
        <w:t>д</w:t>
      </w:r>
      <w:r w:rsidRPr="001273E5">
        <w:t>иям, как ко всем УПМ, низкая улиц</w:t>
      </w:r>
      <w:r>
        <w:t xml:space="preserve"> </w:t>
      </w:r>
      <w:r w:rsidRPr="001273E5">
        <w:t>с нормальным иммунным стат</w:t>
      </w:r>
      <w:r w:rsidR="007D58E9">
        <w:t>ус</w:t>
      </w:r>
      <w:r w:rsidRPr="001273E5">
        <w:t>ом и повы</w:t>
      </w:r>
      <w:r w:rsidRPr="001273E5">
        <w:softHyphen/>
        <w:t>шенная у иммунокомпромиссных хозяев.</w:t>
      </w:r>
    </w:p>
    <w:p w:rsidR="009E4EA0" w:rsidRPr="001273E5" w:rsidRDefault="009E4EA0" w:rsidP="003D1DA1">
      <w:pPr>
        <w:ind w:left="-284" w:firstLine="567"/>
        <w:jc w:val="both"/>
      </w:pPr>
      <w:r w:rsidRPr="007D58E9">
        <w:rPr>
          <w:b/>
          <w:bCs/>
        </w:rPr>
        <w:t>Патогене</w:t>
      </w:r>
      <w:r w:rsidR="007D58E9" w:rsidRPr="007D58E9">
        <w:rPr>
          <w:b/>
          <w:bCs/>
        </w:rPr>
        <w:t>з</w:t>
      </w:r>
      <w:r w:rsidRPr="001273E5">
        <w:t>. Вызывают оппортунистическую инфекцию.</w:t>
      </w:r>
      <w:r w:rsidR="007D58E9">
        <w:t xml:space="preserve"> </w:t>
      </w:r>
      <w:r w:rsidRPr="001273E5">
        <w:t>Возбудитель захватывается альвеолярными макрофагами, в цитоплазме которых он сохраняет жизне</w:t>
      </w:r>
      <w:r w:rsidRPr="001273E5">
        <w:softHyphen/>
        <w:t>способность, блокируя слияние фагосомы с лизосомами и ингибируя синтез лизосомальных ферментов. Персист</w:t>
      </w:r>
      <w:r w:rsidR="007D58E9">
        <w:t>е</w:t>
      </w:r>
      <w:r w:rsidRPr="001273E5">
        <w:t>нция возбудителя ведет к развитию воспа</w:t>
      </w:r>
      <w:r w:rsidRPr="001273E5">
        <w:softHyphen/>
        <w:t>ления с формированием множественных сливных аб</w:t>
      </w:r>
      <w:r w:rsidRPr="001273E5">
        <w:softHyphen/>
        <w:t>сцессов и гранулем. Инфекции подкожной клетчатки развиваются при попадании в рану возбудителя и характеризуются развитием гнойного воспаления. У иммуно</w:t>
      </w:r>
      <w:r w:rsidR="007D58E9">
        <w:t>д</w:t>
      </w:r>
      <w:r w:rsidRPr="001273E5">
        <w:t>ефи</w:t>
      </w:r>
      <w:r w:rsidR="007D58E9">
        <w:t>цит</w:t>
      </w:r>
      <w:r w:rsidRPr="001273E5">
        <w:t>ных лиц возможно развитие диссе</w:t>
      </w:r>
      <w:r w:rsidRPr="001273E5">
        <w:softHyphen/>
        <w:t>минированных инфекний.</w:t>
      </w:r>
    </w:p>
    <w:p w:rsidR="009E4EA0" w:rsidRPr="001273E5" w:rsidRDefault="009E4EA0" w:rsidP="003D1DA1">
      <w:pPr>
        <w:ind w:left="-284" w:firstLine="567"/>
        <w:jc w:val="both"/>
      </w:pPr>
      <w:r w:rsidRPr="007D58E9">
        <w:rPr>
          <w:b/>
          <w:bCs/>
        </w:rPr>
        <w:t>Клиника</w:t>
      </w:r>
      <w:r w:rsidRPr="001273E5">
        <w:t xml:space="preserve">. Нокардиозы </w:t>
      </w:r>
      <w:r>
        <w:t>–</w:t>
      </w:r>
      <w:r w:rsidRPr="001273E5">
        <w:t xml:space="preserve"> оппортунистичес</w:t>
      </w:r>
      <w:r w:rsidRPr="001273E5">
        <w:softHyphen/>
        <w:t>кие инфекции человека, вызываемые нокардиями, которые характеризуются преимущес</w:t>
      </w:r>
      <w:r w:rsidRPr="001273E5">
        <w:softHyphen/>
        <w:t>твенным поражением легких и подкожной клетчатки с развитием гнойно</w:t>
      </w:r>
      <w:r w:rsidR="007D58E9">
        <w:t>-</w:t>
      </w:r>
      <w:r w:rsidRPr="001273E5">
        <w:t>гранулематоз</w:t>
      </w:r>
      <w:r w:rsidRPr="001273E5">
        <w:softHyphen/>
        <w:t>ного воспаления.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Относятся к редким заболеваниям. Ежегодно в мире регистрируют 1,5</w:t>
      </w:r>
      <w:r>
        <w:t>–</w:t>
      </w:r>
      <w:r w:rsidRPr="001273E5">
        <w:t xml:space="preserve">2,0 тыс. случаев заболевания, более половины из которых </w:t>
      </w:r>
      <w:r>
        <w:t>–</w:t>
      </w:r>
      <w:r w:rsidRPr="001273E5">
        <w:t xml:space="preserve"> у лиц с иммунодефицитами. Основные формы поражений </w:t>
      </w:r>
      <w:r>
        <w:t>–</w:t>
      </w:r>
      <w:r w:rsidRPr="001273E5">
        <w:t xml:space="preserve"> легочные и подкож</w:t>
      </w:r>
      <w:r w:rsidRPr="001273E5">
        <w:softHyphen/>
        <w:t xml:space="preserve">ные нокардиозы. Наиболее распространены легочные поражения, вызванные </w:t>
      </w:r>
      <w:r w:rsidRPr="007D58E9">
        <w:rPr>
          <w:i/>
          <w:iCs/>
        </w:rPr>
        <w:t>Nocardia asteroides</w:t>
      </w:r>
      <w:r w:rsidRPr="001273E5">
        <w:t>, и подкож</w:t>
      </w:r>
      <w:r w:rsidRPr="001273E5">
        <w:softHyphen/>
        <w:t xml:space="preserve">ные поражения вызванные </w:t>
      </w:r>
      <w:r w:rsidRPr="007D58E9">
        <w:rPr>
          <w:i/>
          <w:iCs/>
        </w:rPr>
        <w:t>Nocardia brasitiensis</w:t>
      </w:r>
      <w:r w:rsidRPr="001273E5">
        <w:t>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При легочных поражениях в паренхиме легких формируются множественные сливные абсцессы и гранулемы. В воспалительный процесс часто вовле</w:t>
      </w:r>
      <w:r w:rsidRPr="001273E5">
        <w:softHyphen/>
        <w:t>каются органы средостения, мягкие ткани грулной клетки и др. Особую опасность заболевание представ</w:t>
      </w:r>
      <w:r w:rsidRPr="001273E5">
        <w:softHyphen/>
        <w:t>ляет для лип с иммунодефи</w:t>
      </w:r>
      <w:r w:rsidR="007D58E9">
        <w:t>ц</w:t>
      </w:r>
      <w:r w:rsidRPr="001273E5">
        <w:t>итами, у которых часто развиваются диссеминированные инфекции, сопро</w:t>
      </w:r>
      <w:r w:rsidRPr="001273E5">
        <w:softHyphen/>
        <w:t>вождающиеся поражением ЦНС, менингсальными явлениями, парезами и параличами. При диссеми</w:t>
      </w:r>
      <w:r w:rsidRPr="001273E5">
        <w:softHyphen/>
        <w:t>нированных формах возможны поражения кожных покровов, лимфатических узлов, печени и почек.</w:t>
      </w:r>
    </w:p>
    <w:p w:rsidR="009E4EA0" w:rsidRPr="001273E5" w:rsidRDefault="009E4EA0" w:rsidP="003D1DA1">
      <w:pPr>
        <w:ind w:left="-284" w:firstLine="567"/>
        <w:jc w:val="both"/>
      </w:pPr>
      <w:r w:rsidRPr="001273E5">
        <w:t>Инфекции подкожной клетчатки характеризуются развитием неглубоких пустул в месте проникновения возбудителя. При прогрессировании болезни обра</w:t>
      </w:r>
      <w:r w:rsidRPr="001273E5">
        <w:softHyphen/>
        <w:t>зуются абсцессы и гранулемы, которые напоминают кожный актиномикоз.</w:t>
      </w:r>
    </w:p>
    <w:p w:rsidR="009E4EA0" w:rsidRPr="001273E5" w:rsidRDefault="009E4EA0" w:rsidP="003D1DA1">
      <w:pPr>
        <w:ind w:left="-284" w:firstLine="567"/>
        <w:jc w:val="both"/>
      </w:pPr>
      <w:r w:rsidRPr="007D58E9">
        <w:rPr>
          <w:b/>
          <w:bCs/>
        </w:rPr>
        <w:t>Иммунитет</w:t>
      </w:r>
      <w:r w:rsidRPr="001273E5">
        <w:t xml:space="preserve"> изучен недостаточно.</w:t>
      </w:r>
    </w:p>
    <w:p w:rsidR="009E4EA0" w:rsidRPr="001273E5" w:rsidRDefault="009E4EA0" w:rsidP="003D1DA1">
      <w:pPr>
        <w:ind w:left="-284" w:firstLine="567"/>
        <w:jc w:val="both"/>
      </w:pPr>
      <w:r w:rsidRPr="007D58E9">
        <w:rPr>
          <w:b/>
          <w:bCs/>
        </w:rPr>
        <w:t>Микробиологическая диагностика</w:t>
      </w:r>
      <w:r w:rsidRPr="001273E5">
        <w:t>. Матери</w:t>
      </w:r>
      <w:r w:rsidRPr="001273E5">
        <w:softHyphen/>
        <w:t>алом для исследования служат мокрота, гной, биоптаты тканей. Для диагностики использу</w:t>
      </w:r>
      <w:r w:rsidRPr="001273E5">
        <w:softHyphen/>
        <w:t>ют бактериоскопическии и бактериологический методы. Обычно диагноз ставят бактериоскопически по обнаружению в исследуемом мате</w:t>
      </w:r>
      <w:r w:rsidRPr="001273E5">
        <w:softHyphen/>
        <w:t>риале несептированных гиф. Окончательный диагноз устанавливают на основании выделе</w:t>
      </w:r>
      <w:r w:rsidRPr="001273E5">
        <w:softHyphen/>
        <w:t>ния возбудителя.</w:t>
      </w:r>
    </w:p>
    <w:p w:rsidR="009E4EA0" w:rsidRPr="001273E5" w:rsidRDefault="009E4EA0" w:rsidP="003D1DA1">
      <w:pPr>
        <w:ind w:left="-284" w:firstLine="567"/>
        <w:jc w:val="both"/>
      </w:pPr>
      <w:r w:rsidRPr="007D58E9">
        <w:rPr>
          <w:b/>
          <w:bCs/>
        </w:rPr>
        <w:t>Лечение</w:t>
      </w:r>
      <w:r w:rsidRPr="001273E5">
        <w:t>. Удовлетворительных результатов можно достичь, применяя сульфаниламиды или их комбинации с гентами</w:t>
      </w:r>
      <w:r w:rsidR="007D58E9">
        <w:t>ц</w:t>
      </w:r>
      <w:r w:rsidRPr="001273E5">
        <w:t>ином или левомицетином.</w:t>
      </w:r>
    </w:p>
    <w:p w:rsidR="009E4EA0" w:rsidRDefault="009E4EA0" w:rsidP="003D1DA1">
      <w:pPr>
        <w:ind w:left="-284" w:firstLine="567"/>
        <w:jc w:val="both"/>
      </w:pPr>
      <w:r w:rsidRPr="007D58E9">
        <w:rPr>
          <w:b/>
          <w:bCs/>
        </w:rPr>
        <w:t>Профилактика</w:t>
      </w:r>
      <w:r w:rsidRPr="001273E5">
        <w:t>. Специфическая профилак</w:t>
      </w:r>
      <w:r w:rsidRPr="001273E5">
        <w:softHyphen/>
        <w:t>тика не разработана. Неспецифическая про</w:t>
      </w:r>
      <w:r w:rsidRPr="001273E5">
        <w:softHyphen/>
        <w:t>филактика направлена на повышение иммун</w:t>
      </w:r>
      <w:r w:rsidRPr="001273E5">
        <w:softHyphen/>
        <w:t>ного статуса.</w:t>
      </w:r>
    </w:p>
    <w:p w:rsidR="009E4EA0" w:rsidRPr="00794A77" w:rsidRDefault="009E4EA0" w:rsidP="003D1DA1">
      <w:pPr>
        <w:pStyle w:val="a5"/>
        <w:shd w:val="clear" w:color="auto" w:fill="auto"/>
        <w:spacing w:line="240" w:lineRule="auto"/>
        <w:ind w:left="-284" w:firstLine="567"/>
      </w:pPr>
    </w:p>
    <w:p w:rsidR="00956731" w:rsidRPr="009E4EA0" w:rsidRDefault="00956731" w:rsidP="003D1DA1">
      <w:pPr>
        <w:ind w:left="-284"/>
      </w:pPr>
    </w:p>
    <w:sectPr w:rsidR="00956731" w:rsidRPr="009E4EA0" w:rsidSect="003D1DA1">
      <w:headerReference w:type="even" r:id="rId8"/>
      <w:pgSz w:w="11906" w:h="16838"/>
      <w:pgMar w:top="1134" w:right="4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72E" w:rsidRDefault="001B072E">
      <w:r>
        <w:separator/>
      </w:r>
    </w:p>
  </w:endnote>
  <w:endnote w:type="continuationSeparator" w:id="0">
    <w:p w:rsidR="001B072E" w:rsidRDefault="001B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72E" w:rsidRDefault="001B072E">
      <w:r>
        <w:separator/>
      </w:r>
    </w:p>
  </w:footnote>
  <w:footnote w:type="continuationSeparator" w:id="0">
    <w:p w:rsidR="001B072E" w:rsidRDefault="001B0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EA1" w:rsidRDefault="00A5628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4735195</wp:posOffset>
              </wp:positionH>
              <wp:positionV relativeFrom="page">
                <wp:posOffset>2461895</wp:posOffset>
              </wp:positionV>
              <wp:extent cx="1014095" cy="201295"/>
              <wp:effectExtent l="1270" t="4445" r="3810" b="3810"/>
              <wp:wrapNone/>
              <wp:docPr id="2" name="Text Box 2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09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EA1" w:rsidRDefault="004D7EA1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3"/>
                              <w:rFonts w:ascii="Courier New" w:hAnsi="Courier New" w:cs="Courier New"/>
                              <w:b w:val="0"/>
                              <w:bCs w:val="0"/>
                              <w:color w:val="000000"/>
                            </w:rPr>
                            <w:t>ЧАСТЬ III. ГЛАВА 16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0" o:spid="_x0000_s1026" type="#_x0000_t202" style="position:absolute;margin-left:372.85pt;margin-top:193.85pt;width:79.85pt;height:15.8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" filled="f" stroked="f">
              <v:textbox style="mso-fit-shape-to-text:t" inset="0,0,0,0">
                <w:txbxContent>
                  <w:p w:rsidR="004D7EA1" w:rsidRDefault="004D7EA1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3"/>
                        <w:rFonts w:ascii="Courier New" w:hAnsi="Courier New" w:cs="Courier New"/>
                        <w:b w:val="0"/>
                        <w:bCs w:val="0"/>
                        <w:color w:val="000000"/>
                      </w:rPr>
                      <w:t>ЧАСТЬ III. ГЛАВА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1842135</wp:posOffset>
              </wp:positionH>
              <wp:positionV relativeFrom="page">
                <wp:posOffset>2696210</wp:posOffset>
              </wp:positionV>
              <wp:extent cx="2789555" cy="172720"/>
              <wp:effectExtent l="3810" t="635" r="0" b="0"/>
              <wp:wrapNone/>
              <wp:docPr id="1" name="Text Box 2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955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EA1" w:rsidRDefault="004D7EA1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6pt8"/>
                              <w:rFonts w:ascii="Courier New" w:hAnsi="Courier New" w:cs="Courier New"/>
                              <w:b w:val="0"/>
                              <w:bCs w:val="0"/>
                              <w:color w:val="000000"/>
                            </w:rPr>
                            <w:t>Таблица 16.40. Лаборлторюя дкапюстодп микоачазменных ипфекций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1" o:spid="_x0000_s1027" type="#_x0000_t202" style="position:absolute;margin-left:145.05pt;margin-top:212.3pt;width:219.65pt;height:13.6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" filled="f" stroked="f">
              <v:textbox style="mso-fit-shape-to-text:t" inset="0,0,0,0">
                <w:txbxContent>
                  <w:p w:rsidR="004D7EA1" w:rsidRDefault="004D7EA1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6pt8"/>
                        <w:rFonts w:ascii="Courier New" w:hAnsi="Courier New" w:cs="Courier New"/>
                        <w:b w:val="0"/>
                        <w:bCs w:val="0"/>
                        <w:color w:val="000000"/>
                      </w:rPr>
                      <w:t>Таблица 16.40. Лаборлторюя дкапюстодп микоачазменных ипфекций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3CFE"/>
    <w:multiLevelType w:val="hybridMultilevel"/>
    <w:tmpl w:val="3EC4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94F34"/>
    <w:multiLevelType w:val="hybridMultilevel"/>
    <w:tmpl w:val="ACC80C0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B0B7646"/>
    <w:multiLevelType w:val="hybridMultilevel"/>
    <w:tmpl w:val="2B863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F74D0"/>
    <w:multiLevelType w:val="hybridMultilevel"/>
    <w:tmpl w:val="20B2B4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FB6375"/>
    <w:multiLevelType w:val="hybridMultilevel"/>
    <w:tmpl w:val="B29814B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91"/>
    <w:rsid w:val="00031C6C"/>
    <w:rsid w:val="000E1EE5"/>
    <w:rsid w:val="0010254B"/>
    <w:rsid w:val="001273E5"/>
    <w:rsid w:val="001753DD"/>
    <w:rsid w:val="00180ACA"/>
    <w:rsid w:val="001A6917"/>
    <w:rsid w:val="001B072E"/>
    <w:rsid w:val="001C3C20"/>
    <w:rsid w:val="00201C6B"/>
    <w:rsid w:val="002460FE"/>
    <w:rsid w:val="00257876"/>
    <w:rsid w:val="00270448"/>
    <w:rsid w:val="00274209"/>
    <w:rsid w:val="002A1600"/>
    <w:rsid w:val="002A3680"/>
    <w:rsid w:val="002E0194"/>
    <w:rsid w:val="002E4CE2"/>
    <w:rsid w:val="00325008"/>
    <w:rsid w:val="003834FC"/>
    <w:rsid w:val="00391D11"/>
    <w:rsid w:val="003C4B55"/>
    <w:rsid w:val="003D1DA1"/>
    <w:rsid w:val="00430DFB"/>
    <w:rsid w:val="004705C1"/>
    <w:rsid w:val="004A6A6B"/>
    <w:rsid w:val="004D7EA1"/>
    <w:rsid w:val="004F1D2B"/>
    <w:rsid w:val="00584BFD"/>
    <w:rsid w:val="005B0B92"/>
    <w:rsid w:val="005C6BC4"/>
    <w:rsid w:val="005D304F"/>
    <w:rsid w:val="006169BD"/>
    <w:rsid w:val="006619C3"/>
    <w:rsid w:val="00675D1C"/>
    <w:rsid w:val="006B2BDE"/>
    <w:rsid w:val="0070012B"/>
    <w:rsid w:val="00780CFB"/>
    <w:rsid w:val="00794A77"/>
    <w:rsid w:val="007D58E9"/>
    <w:rsid w:val="00811A16"/>
    <w:rsid w:val="00822420"/>
    <w:rsid w:val="00855B9E"/>
    <w:rsid w:val="008879E9"/>
    <w:rsid w:val="008B1D33"/>
    <w:rsid w:val="008F2E90"/>
    <w:rsid w:val="00942174"/>
    <w:rsid w:val="00956731"/>
    <w:rsid w:val="00971ED1"/>
    <w:rsid w:val="009A15ED"/>
    <w:rsid w:val="009A7A91"/>
    <w:rsid w:val="009E4EA0"/>
    <w:rsid w:val="00A56286"/>
    <w:rsid w:val="00A666E7"/>
    <w:rsid w:val="00A73740"/>
    <w:rsid w:val="00AA5074"/>
    <w:rsid w:val="00AF2CC4"/>
    <w:rsid w:val="00B17F87"/>
    <w:rsid w:val="00B836BF"/>
    <w:rsid w:val="00BC5FD7"/>
    <w:rsid w:val="00C25CCF"/>
    <w:rsid w:val="00C6737D"/>
    <w:rsid w:val="00D06A2D"/>
    <w:rsid w:val="00D54146"/>
    <w:rsid w:val="00D60FA5"/>
    <w:rsid w:val="00DE4862"/>
    <w:rsid w:val="00E5204C"/>
    <w:rsid w:val="00E973F7"/>
    <w:rsid w:val="00F40384"/>
    <w:rsid w:val="00F62D62"/>
    <w:rsid w:val="00FF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Колонтитул"/>
    <w:link w:val="1"/>
    <w:locked/>
    <w:rsid w:val="009A7A91"/>
    <w:rPr>
      <w:b/>
      <w:bCs/>
      <w:sz w:val="14"/>
      <w:szCs w:val="14"/>
      <w:lang w:bidi="ar-SA"/>
    </w:rPr>
  </w:style>
  <w:style w:type="character" w:customStyle="1" w:styleId="a4">
    <w:name w:val="Основной текст + Курсив"/>
    <w:rsid w:val="009A7A91"/>
    <w:rPr>
      <w:b/>
      <w:bCs/>
      <w:i/>
      <w:iCs/>
      <w:sz w:val="14"/>
      <w:szCs w:val="14"/>
      <w:lang w:bidi="ar-SA"/>
    </w:rPr>
  </w:style>
  <w:style w:type="character" w:customStyle="1" w:styleId="7">
    <w:name w:val="Основной текст (7)_"/>
    <w:link w:val="71"/>
    <w:locked/>
    <w:rsid w:val="009A7A91"/>
    <w:rPr>
      <w:i/>
      <w:iCs/>
      <w:sz w:val="14"/>
      <w:szCs w:val="14"/>
      <w:lang w:bidi="ar-SA"/>
    </w:rPr>
  </w:style>
  <w:style w:type="paragraph" w:styleId="a5">
    <w:name w:val="Body Text"/>
    <w:basedOn w:val="a"/>
    <w:link w:val="a6"/>
    <w:rsid w:val="009A7A91"/>
    <w:pPr>
      <w:widowControl w:val="0"/>
      <w:shd w:val="clear" w:color="auto" w:fill="FFFFFF"/>
      <w:spacing w:line="159" w:lineRule="exact"/>
      <w:ind w:hanging="860"/>
      <w:jc w:val="both"/>
    </w:pPr>
    <w:rPr>
      <w:rFonts w:ascii="Courier New" w:hAnsi="Courier New" w:cs="Courier New"/>
      <w:sz w:val="14"/>
      <w:szCs w:val="14"/>
    </w:rPr>
  </w:style>
  <w:style w:type="character" w:customStyle="1" w:styleId="a6">
    <w:name w:val="Основной текст Знак"/>
    <w:link w:val="a5"/>
    <w:semiHidden/>
    <w:locked/>
    <w:rsid w:val="009A7A91"/>
    <w:rPr>
      <w:rFonts w:ascii="Courier New" w:hAnsi="Courier New" w:cs="Courier New"/>
      <w:sz w:val="14"/>
      <w:szCs w:val="14"/>
      <w:lang w:val="ru-RU" w:eastAsia="ru-RU" w:bidi="ar-SA"/>
    </w:rPr>
  </w:style>
  <w:style w:type="character" w:customStyle="1" w:styleId="10">
    <w:name w:val="Основной текст (10)_"/>
    <w:link w:val="101"/>
    <w:locked/>
    <w:rsid w:val="009A7A91"/>
    <w:rPr>
      <w:sz w:val="12"/>
      <w:szCs w:val="12"/>
      <w:lang w:bidi="ar-SA"/>
    </w:rPr>
  </w:style>
  <w:style w:type="character" w:customStyle="1" w:styleId="107">
    <w:name w:val="Основной текст (10)7"/>
    <w:basedOn w:val="10"/>
    <w:rsid w:val="009A7A91"/>
    <w:rPr>
      <w:sz w:val="12"/>
      <w:szCs w:val="12"/>
      <w:lang w:bidi="ar-SA"/>
    </w:rPr>
  </w:style>
  <w:style w:type="character" w:customStyle="1" w:styleId="100ptExact">
    <w:name w:val="Основной текст (10) + Интервал 0 pt Exact"/>
    <w:basedOn w:val="10"/>
    <w:rsid w:val="009A7A91"/>
    <w:rPr>
      <w:sz w:val="12"/>
      <w:szCs w:val="12"/>
      <w:lang w:bidi="ar-SA"/>
    </w:rPr>
  </w:style>
  <w:style w:type="character" w:customStyle="1" w:styleId="3">
    <w:name w:val="Колонтитул3"/>
    <w:basedOn w:val="a3"/>
    <w:rsid w:val="009A7A91"/>
    <w:rPr>
      <w:b/>
      <w:bCs/>
      <w:sz w:val="14"/>
      <w:szCs w:val="14"/>
      <w:lang w:bidi="ar-SA"/>
    </w:rPr>
  </w:style>
  <w:style w:type="character" w:customStyle="1" w:styleId="6pt8">
    <w:name w:val="Колонтитул + 6 pt8"/>
    <w:aliases w:val="Не полужирный43"/>
    <w:rsid w:val="009A7A91"/>
    <w:rPr>
      <w:b/>
      <w:bCs/>
      <w:sz w:val="12"/>
      <w:szCs w:val="12"/>
      <w:lang w:bidi="ar-SA"/>
    </w:rPr>
  </w:style>
  <w:style w:type="character" w:customStyle="1" w:styleId="75">
    <w:name w:val="Основной текст (75)_"/>
    <w:link w:val="750"/>
    <w:locked/>
    <w:rsid w:val="009A7A91"/>
    <w:rPr>
      <w:rFonts w:ascii="Franklin Gothic Heavy" w:hAnsi="Franklin Gothic Heavy"/>
      <w:spacing w:val="-10"/>
      <w:sz w:val="9"/>
      <w:szCs w:val="9"/>
      <w:lang w:bidi="ar-SA"/>
    </w:rPr>
  </w:style>
  <w:style w:type="character" w:customStyle="1" w:styleId="750pt">
    <w:name w:val="Основной текст (75) + Интервал 0 pt"/>
    <w:rsid w:val="009A7A91"/>
    <w:rPr>
      <w:rFonts w:ascii="Franklin Gothic Heavy" w:hAnsi="Franklin Gothic Heavy"/>
      <w:spacing w:val="0"/>
      <w:sz w:val="9"/>
      <w:szCs w:val="9"/>
      <w:lang w:bidi="ar-SA"/>
    </w:rPr>
  </w:style>
  <w:style w:type="paragraph" w:customStyle="1" w:styleId="71">
    <w:name w:val="Основной текст (7)1"/>
    <w:basedOn w:val="a"/>
    <w:link w:val="7"/>
    <w:rsid w:val="009A7A91"/>
    <w:pPr>
      <w:widowControl w:val="0"/>
      <w:shd w:val="clear" w:color="auto" w:fill="FFFFFF"/>
      <w:spacing w:line="152" w:lineRule="exact"/>
    </w:pPr>
    <w:rPr>
      <w:i/>
      <w:iCs/>
      <w:sz w:val="14"/>
      <w:szCs w:val="14"/>
      <w:lang w:val="ru-RU" w:eastAsia="ru-RU"/>
    </w:rPr>
  </w:style>
  <w:style w:type="paragraph" w:customStyle="1" w:styleId="1">
    <w:name w:val="Колонтитул1"/>
    <w:basedOn w:val="a"/>
    <w:link w:val="a3"/>
    <w:rsid w:val="009A7A91"/>
    <w:pPr>
      <w:widowControl w:val="0"/>
      <w:shd w:val="clear" w:color="auto" w:fill="FFFFFF"/>
      <w:spacing w:line="240" w:lineRule="atLeast"/>
    </w:pPr>
    <w:rPr>
      <w:b/>
      <w:bCs/>
      <w:sz w:val="14"/>
      <w:szCs w:val="14"/>
      <w:lang w:val="ru-RU" w:eastAsia="ru-RU"/>
    </w:rPr>
  </w:style>
  <w:style w:type="paragraph" w:customStyle="1" w:styleId="101">
    <w:name w:val="Основной текст (10)1"/>
    <w:basedOn w:val="a"/>
    <w:link w:val="10"/>
    <w:rsid w:val="009A7A91"/>
    <w:pPr>
      <w:widowControl w:val="0"/>
      <w:shd w:val="clear" w:color="auto" w:fill="FFFFFF"/>
      <w:spacing w:line="240" w:lineRule="atLeast"/>
      <w:ind w:hanging="1260"/>
    </w:pPr>
    <w:rPr>
      <w:sz w:val="12"/>
      <w:szCs w:val="12"/>
      <w:lang w:val="ru-RU" w:eastAsia="ru-RU"/>
    </w:rPr>
  </w:style>
  <w:style w:type="paragraph" w:customStyle="1" w:styleId="750">
    <w:name w:val="Основной текст (75)"/>
    <w:basedOn w:val="a"/>
    <w:link w:val="75"/>
    <w:rsid w:val="009A7A91"/>
    <w:pPr>
      <w:widowControl w:val="0"/>
      <w:shd w:val="clear" w:color="auto" w:fill="FFFFFF"/>
      <w:spacing w:line="432" w:lineRule="exact"/>
    </w:pPr>
    <w:rPr>
      <w:rFonts w:ascii="Franklin Gothic Heavy" w:hAnsi="Franklin Gothic Heavy"/>
      <w:spacing w:val="-10"/>
      <w:sz w:val="9"/>
      <w:szCs w:val="9"/>
      <w:lang w:val="ru-RU" w:eastAsia="ru-RU"/>
    </w:rPr>
  </w:style>
  <w:style w:type="paragraph" w:styleId="a7">
    <w:name w:val="footer"/>
    <w:basedOn w:val="a"/>
    <w:link w:val="a8"/>
    <w:rsid w:val="001273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273E5"/>
    <w:rPr>
      <w:sz w:val="24"/>
      <w:szCs w:val="24"/>
    </w:rPr>
  </w:style>
  <w:style w:type="paragraph" w:styleId="a9">
    <w:name w:val="header"/>
    <w:basedOn w:val="a"/>
    <w:link w:val="aa"/>
    <w:rsid w:val="001273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273E5"/>
    <w:rPr>
      <w:sz w:val="24"/>
      <w:szCs w:val="24"/>
    </w:rPr>
  </w:style>
  <w:style w:type="paragraph" w:styleId="ab">
    <w:name w:val="List Paragraph"/>
    <w:basedOn w:val="a"/>
    <w:uiPriority w:val="34"/>
    <w:qFormat/>
    <w:rsid w:val="00E973F7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Колонтитул"/>
    <w:link w:val="1"/>
    <w:locked/>
    <w:rsid w:val="009A7A91"/>
    <w:rPr>
      <w:b/>
      <w:bCs/>
      <w:sz w:val="14"/>
      <w:szCs w:val="14"/>
      <w:lang w:bidi="ar-SA"/>
    </w:rPr>
  </w:style>
  <w:style w:type="character" w:customStyle="1" w:styleId="a4">
    <w:name w:val="Основной текст + Курсив"/>
    <w:rsid w:val="009A7A91"/>
    <w:rPr>
      <w:b/>
      <w:bCs/>
      <w:i/>
      <w:iCs/>
      <w:sz w:val="14"/>
      <w:szCs w:val="14"/>
      <w:lang w:bidi="ar-SA"/>
    </w:rPr>
  </w:style>
  <w:style w:type="character" w:customStyle="1" w:styleId="7">
    <w:name w:val="Основной текст (7)_"/>
    <w:link w:val="71"/>
    <w:locked/>
    <w:rsid w:val="009A7A91"/>
    <w:rPr>
      <w:i/>
      <w:iCs/>
      <w:sz w:val="14"/>
      <w:szCs w:val="14"/>
      <w:lang w:bidi="ar-SA"/>
    </w:rPr>
  </w:style>
  <w:style w:type="paragraph" w:styleId="a5">
    <w:name w:val="Body Text"/>
    <w:basedOn w:val="a"/>
    <w:link w:val="a6"/>
    <w:rsid w:val="009A7A91"/>
    <w:pPr>
      <w:widowControl w:val="0"/>
      <w:shd w:val="clear" w:color="auto" w:fill="FFFFFF"/>
      <w:spacing w:line="159" w:lineRule="exact"/>
      <w:ind w:hanging="860"/>
      <w:jc w:val="both"/>
    </w:pPr>
    <w:rPr>
      <w:rFonts w:ascii="Courier New" w:hAnsi="Courier New" w:cs="Courier New"/>
      <w:sz w:val="14"/>
      <w:szCs w:val="14"/>
    </w:rPr>
  </w:style>
  <w:style w:type="character" w:customStyle="1" w:styleId="a6">
    <w:name w:val="Основной текст Знак"/>
    <w:link w:val="a5"/>
    <w:semiHidden/>
    <w:locked/>
    <w:rsid w:val="009A7A91"/>
    <w:rPr>
      <w:rFonts w:ascii="Courier New" w:hAnsi="Courier New" w:cs="Courier New"/>
      <w:sz w:val="14"/>
      <w:szCs w:val="14"/>
      <w:lang w:val="ru-RU" w:eastAsia="ru-RU" w:bidi="ar-SA"/>
    </w:rPr>
  </w:style>
  <w:style w:type="character" w:customStyle="1" w:styleId="10">
    <w:name w:val="Основной текст (10)_"/>
    <w:link w:val="101"/>
    <w:locked/>
    <w:rsid w:val="009A7A91"/>
    <w:rPr>
      <w:sz w:val="12"/>
      <w:szCs w:val="12"/>
      <w:lang w:bidi="ar-SA"/>
    </w:rPr>
  </w:style>
  <w:style w:type="character" w:customStyle="1" w:styleId="107">
    <w:name w:val="Основной текст (10)7"/>
    <w:basedOn w:val="10"/>
    <w:rsid w:val="009A7A91"/>
    <w:rPr>
      <w:sz w:val="12"/>
      <w:szCs w:val="12"/>
      <w:lang w:bidi="ar-SA"/>
    </w:rPr>
  </w:style>
  <w:style w:type="character" w:customStyle="1" w:styleId="100ptExact">
    <w:name w:val="Основной текст (10) + Интервал 0 pt Exact"/>
    <w:basedOn w:val="10"/>
    <w:rsid w:val="009A7A91"/>
    <w:rPr>
      <w:sz w:val="12"/>
      <w:szCs w:val="12"/>
      <w:lang w:bidi="ar-SA"/>
    </w:rPr>
  </w:style>
  <w:style w:type="character" w:customStyle="1" w:styleId="3">
    <w:name w:val="Колонтитул3"/>
    <w:basedOn w:val="a3"/>
    <w:rsid w:val="009A7A91"/>
    <w:rPr>
      <w:b/>
      <w:bCs/>
      <w:sz w:val="14"/>
      <w:szCs w:val="14"/>
      <w:lang w:bidi="ar-SA"/>
    </w:rPr>
  </w:style>
  <w:style w:type="character" w:customStyle="1" w:styleId="6pt8">
    <w:name w:val="Колонтитул + 6 pt8"/>
    <w:aliases w:val="Не полужирный43"/>
    <w:rsid w:val="009A7A91"/>
    <w:rPr>
      <w:b/>
      <w:bCs/>
      <w:sz w:val="12"/>
      <w:szCs w:val="12"/>
      <w:lang w:bidi="ar-SA"/>
    </w:rPr>
  </w:style>
  <w:style w:type="character" w:customStyle="1" w:styleId="75">
    <w:name w:val="Основной текст (75)_"/>
    <w:link w:val="750"/>
    <w:locked/>
    <w:rsid w:val="009A7A91"/>
    <w:rPr>
      <w:rFonts w:ascii="Franklin Gothic Heavy" w:hAnsi="Franklin Gothic Heavy"/>
      <w:spacing w:val="-10"/>
      <w:sz w:val="9"/>
      <w:szCs w:val="9"/>
      <w:lang w:bidi="ar-SA"/>
    </w:rPr>
  </w:style>
  <w:style w:type="character" w:customStyle="1" w:styleId="750pt">
    <w:name w:val="Основной текст (75) + Интервал 0 pt"/>
    <w:rsid w:val="009A7A91"/>
    <w:rPr>
      <w:rFonts w:ascii="Franklin Gothic Heavy" w:hAnsi="Franklin Gothic Heavy"/>
      <w:spacing w:val="0"/>
      <w:sz w:val="9"/>
      <w:szCs w:val="9"/>
      <w:lang w:bidi="ar-SA"/>
    </w:rPr>
  </w:style>
  <w:style w:type="paragraph" w:customStyle="1" w:styleId="71">
    <w:name w:val="Основной текст (7)1"/>
    <w:basedOn w:val="a"/>
    <w:link w:val="7"/>
    <w:rsid w:val="009A7A91"/>
    <w:pPr>
      <w:widowControl w:val="0"/>
      <w:shd w:val="clear" w:color="auto" w:fill="FFFFFF"/>
      <w:spacing w:line="152" w:lineRule="exact"/>
    </w:pPr>
    <w:rPr>
      <w:i/>
      <w:iCs/>
      <w:sz w:val="14"/>
      <w:szCs w:val="14"/>
      <w:lang w:val="ru-RU" w:eastAsia="ru-RU"/>
    </w:rPr>
  </w:style>
  <w:style w:type="paragraph" w:customStyle="1" w:styleId="1">
    <w:name w:val="Колонтитул1"/>
    <w:basedOn w:val="a"/>
    <w:link w:val="a3"/>
    <w:rsid w:val="009A7A91"/>
    <w:pPr>
      <w:widowControl w:val="0"/>
      <w:shd w:val="clear" w:color="auto" w:fill="FFFFFF"/>
      <w:spacing w:line="240" w:lineRule="atLeast"/>
    </w:pPr>
    <w:rPr>
      <w:b/>
      <w:bCs/>
      <w:sz w:val="14"/>
      <w:szCs w:val="14"/>
      <w:lang w:val="ru-RU" w:eastAsia="ru-RU"/>
    </w:rPr>
  </w:style>
  <w:style w:type="paragraph" w:customStyle="1" w:styleId="101">
    <w:name w:val="Основной текст (10)1"/>
    <w:basedOn w:val="a"/>
    <w:link w:val="10"/>
    <w:rsid w:val="009A7A91"/>
    <w:pPr>
      <w:widowControl w:val="0"/>
      <w:shd w:val="clear" w:color="auto" w:fill="FFFFFF"/>
      <w:spacing w:line="240" w:lineRule="atLeast"/>
      <w:ind w:hanging="1260"/>
    </w:pPr>
    <w:rPr>
      <w:sz w:val="12"/>
      <w:szCs w:val="12"/>
      <w:lang w:val="ru-RU" w:eastAsia="ru-RU"/>
    </w:rPr>
  </w:style>
  <w:style w:type="paragraph" w:customStyle="1" w:styleId="750">
    <w:name w:val="Основной текст (75)"/>
    <w:basedOn w:val="a"/>
    <w:link w:val="75"/>
    <w:rsid w:val="009A7A91"/>
    <w:pPr>
      <w:widowControl w:val="0"/>
      <w:shd w:val="clear" w:color="auto" w:fill="FFFFFF"/>
      <w:spacing w:line="432" w:lineRule="exact"/>
    </w:pPr>
    <w:rPr>
      <w:rFonts w:ascii="Franklin Gothic Heavy" w:hAnsi="Franklin Gothic Heavy"/>
      <w:spacing w:val="-10"/>
      <w:sz w:val="9"/>
      <w:szCs w:val="9"/>
      <w:lang w:val="ru-RU" w:eastAsia="ru-RU"/>
    </w:rPr>
  </w:style>
  <w:style w:type="paragraph" w:styleId="a7">
    <w:name w:val="footer"/>
    <w:basedOn w:val="a"/>
    <w:link w:val="a8"/>
    <w:rsid w:val="001273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273E5"/>
    <w:rPr>
      <w:sz w:val="24"/>
      <w:szCs w:val="24"/>
    </w:rPr>
  </w:style>
  <w:style w:type="paragraph" w:styleId="a9">
    <w:name w:val="header"/>
    <w:basedOn w:val="a"/>
    <w:link w:val="aa"/>
    <w:rsid w:val="001273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273E5"/>
    <w:rPr>
      <w:sz w:val="24"/>
      <w:szCs w:val="24"/>
    </w:rPr>
  </w:style>
  <w:style w:type="paragraph" w:styleId="ab">
    <w:name w:val="List Paragraph"/>
    <w:basedOn w:val="a"/>
    <w:uiPriority w:val="34"/>
    <w:qFormat/>
    <w:rsid w:val="00E973F7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15475</Words>
  <Characters>88211</Characters>
  <Application>Microsoft Office Word</Application>
  <DocSecurity>0</DocSecurity>
  <Lines>735</Lines>
  <Paragraphs>206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Кокки</vt:lpstr>
      <vt:lpstr>Кокки</vt:lpstr>
    </vt:vector>
  </TitlesOfParts>
  <Company>Organization</Company>
  <LinksUpToDate>false</LinksUpToDate>
  <CharactersWithSpaces>103480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Кокки</dc:title>
  <dc:creator>gullizar.b</dc:creator>
  <cp:lastModifiedBy>bakterilogiya 1</cp:lastModifiedBy>
  <cp:revision>2</cp:revision>
  <dcterms:created xsi:type="dcterms:W3CDTF">2023-05-10T15:21:00Z</dcterms:created>
  <dcterms:modified xsi:type="dcterms:W3CDTF">2023-05-10T15:21:00Z</dcterms:modified>
</cp:coreProperties>
</file>